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9AD" w14:textId="3803BBCD" w:rsidR="00863E76" w:rsidRPr="00A837E4" w:rsidRDefault="00A837E4" w:rsidP="00DC253E">
      <w:pPr>
        <w:jc w:val="center"/>
        <w:rPr>
          <w:color w:val="1F497D" w:themeColor="text2"/>
        </w:rPr>
      </w:pPr>
      <w:bookmarkStart w:id="0" w:name="_GoBack"/>
      <w:bookmarkEnd w:id="0"/>
      <w:r>
        <w:rPr>
          <w:color w:val="1F497D" w:themeColor="text2"/>
        </w:rPr>
        <w:t>GLUTEN FREE</w:t>
      </w:r>
    </w:p>
    <w:p w14:paraId="6D478400" w14:textId="77777777" w:rsidR="003811F6" w:rsidRPr="00A837E4" w:rsidRDefault="003811F6" w:rsidP="00863E76">
      <w:pPr>
        <w:rPr>
          <w:color w:val="1F497D" w:themeColor="text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A837E4" w:rsidRPr="00A837E4" w14:paraId="44F2DEE9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B9FF240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83FF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DCC7D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AC52E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B5399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3198B0E5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45E71AD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BDC4E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7F69BC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8437C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1E55C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</w:tc>
      </w:tr>
      <w:tr w:rsidR="00A837E4" w:rsidRPr="00A837E4" w14:paraId="6CC2E9E2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9C71D0E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27015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682D934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3783B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B84F31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06C4D37B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C937033" w14:textId="77777777" w:rsidR="00713F3C" w:rsidRPr="00A837E4" w:rsidRDefault="00713F3C">
            <w:pPr>
              <w:rPr>
                <w:color w:val="1F497D" w:themeColor="text2"/>
                <w:sz w:val="20"/>
              </w:rPr>
            </w:pPr>
          </w:p>
          <w:p w14:paraId="0F4419FD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5C0FF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9D86A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05C4A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12713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4A207587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7F1C56A" w14:textId="77777777" w:rsidR="00713F3C" w:rsidRPr="00A837E4" w:rsidRDefault="00713F3C">
            <w:pPr>
              <w:rPr>
                <w:color w:val="1F497D" w:themeColor="text2"/>
                <w:sz w:val="20"/>
              </w:rPr>
            </w:pPr>
          </w:p>
          <w:p w14:paraId="212F4209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51489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18743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EF7B8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23AA5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0ADB1020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A498E9D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  <w:p w14:paraId="52F0FD51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2F5EE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78115558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FF6A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506A6C62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CD481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560117BA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823A0" w14:textId="77777777" w:rsidR="00713F3C" w:rsidRPr="00A837E4" w:rsidRDefault="00713F3C" w:rsidP="00713F3C">
            <w:pPr>
              <w:jc w:val="center"/>
              <w:rPr>
                <w:color w:val="1F497D" w:themeColor="text2"/>
                <w:sz w:val="20"/>
              </w:rPr>
            </w:pPr>
          </w:p>
          <w:p w14:paraId="047B5791" w14:textId="77777777" w:rsidR="00B17495" w:rsidRPr="00A837E4" w:rsidRDefault="00B17495" w:rsidP="00713F3C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NO AWARD</w:t>
            </w:r>
          </w:p>
        </w:tc>
      </w:tr>
      <w:tr w:rsidR="00A837E4" w:rsidRPr="00A837E4" w14:paraId="0CE2BBB3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659CF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  <w:p w14:paraId="3BB01BA4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6E21336C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  <w:p w14:paraId="0ABEB611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15B5928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  <w:p w14:paraId="3878291A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4CD8E8D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48C4C844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77AE5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  <w:p w14:paraId="5E429E39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3CBCD470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  <w:p w14:paraId="332E9D76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5B8A5E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  <w:p w14:paraId="38D7EB1A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630BB4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07F206F2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3A44E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7E0328BD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A3EC3C9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4E9C9DE" w14:textId="77777777" w:rsidR="00B17495" w:rsidRPr="00A837E4" w:rsidRDefault="00B17495">
            <w:pPr>
              <w:rPr>
                <w:color w:val="1F497D" w:themeColor="text2"/>
                <w:sz w:val="20"/>
              </w:rPr>
            </w:pPr>
          </w:p>
        </w:tc>
      </w:tr>
    </w:tbl>
    <w:p w14:paraId="6B01155A" w14:textId="77777777" w:rsidR="00DC253E" w:rsidRPr="00A837E4" w:rsidRDefault="00DC253E">
      <w:pPr>
        <w:rPr>
          <w:color w:val="1F497D" w:themeColor="text2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A837E4" w:rsidRPr="00A837E4" w14:paraId="46EC4DF5" w14:textId="77777777" w:rsidTr="00A837E4">
        <w:tc>
          <w:tcPr>
            <w:tcW w:w="4499" w:type="dxa"/>
          </w:tcPr>
          <w:p w14:paraId="239D1AAE" w14:textId="2B19298B" w:rsidR="00DC253E" w:rsidRPr="00A837E4" w:rsidRDefault="00DC253E" w:rsidP="00410FDB">
            <w:pPr>
              <w:jc w:val="both"/>
              <w:rPr>
                <w:b/>
                <w:color w:val="1F497D" w:themeColor="text2"/>
                <w:sz w:val="20"/>
              </w:rPr>
            </w:pPr>
            <w:r w:rsidRPr="00A837E4">
              <w:rPr>
                <w:b/>
                <w:color w:val="1F497D" w:themeColor="text2"/>
                <w:sz w:val="20"/>
              </w:rPr>
              <w:t>OUTSIDE APPEARANCE</w:t>
            </w:r>
            <w:r w:rsidR="00933A38" w:rsidRPr="00A837E4">
              <w:rPr>
                <w:b/>
                <w:color w:val="1F497D" w:themeColor="text2"/>
                <w:sz w:val="20"/>
              </w:rPr>
              <w:t xml:space="preserve"> – THOSE THAT APPLY TO PRODUCT</w:t>
            </w:r>
          </w:p>
        </w:tc>
        <w:tc>
          <w:tcPr>
            <w:tcW w:w="739" w:type="dxa"/>
          </w:tcPr>
          <w:p w14:paraId="5D1537C9" w14:textId="77777777" w:rsidR="00DC253E" w:rsidRPr="00A837E4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630" w:type="dxa"/>
          </w:tcPr>
          <w:p w14:paraId="120A0B2A" w14:textId="77777777" w:rsidR="00DC253E" w:rsidRPr="00A837E4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900" w:type="dxa"/>
          </w:tcPr>
          <w:p w14:paraId="265B0860" w14:textId="77777777" w:rsidR="00DC253E" w:rsidRPr="00A837E4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800" w:type="dxa"/>
          </w:tcPr>
          <w:p w14:paraId="0D5D149C" w14:textId="77777777" w:rsidR="00DC253E" w:rsidRPr="00A837E4" w:rsidRDefault="00DC253E" w:rsidP="00410FDB">
            <w:pPr>
              <w:jc w:val="both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NEEDS IMPROVEMENT</w:t>
            </w:r>
          </w:p>
        </w:tc>
      </w:tr>
      <w:tr w:rsidR="00A837E4" w:rsidRPr="00A837E4" w14:paraId="42D1290B" w14:textId="77777777" w:rsidTr="00A837E4">
        <w:tc>
          <w:tcPr>
            <w:tcW w:w="4499" w:type="dxa"/>
          </w:tcPr>
          <w:p w14:paraId="72778D10" w14:textId="77777777" w:rsidR="00494682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Crust slightly thicker than regular butter cakes</w:t>
            </w:r>
          </w:p>
        </w:tc>
        <w:tc>
          <w:tcPr>
            <w:tcW w:w="739" w:type="dxa"/>
          </w:tcPr>
          <w:p w14:paraId="6F6B8F94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C7008D8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110057C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EAF36AC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324BB2B0" w14:textId="77777777" w:rsidTr="00A837E4">
        <w:trPr>
          <w:trHeight w:val="260"/>
        </w:trPr>
        <w:tc>
          <w:tcPr>
            <w:tcW w:w="4499" w:type="dxa"/>
          </w:tcPr>
          <w:p w14:paraId="6D206C8D" w14:textId="77777777" w:rsidR="00494682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Slightly rounded top, may have small crack</w:t>
            </w:r>
          </w:p>
        </w:tc>
        <w:tc>
          <w:tcPr>
            <w:tcW w:w="739" w:type="dxa"/>
          </w:tcPr>
          <w:p w14:paraId="0FF14A19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36B451B6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EAF8889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6F15CC4E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07383325" w14:textId="77777777" w:rsidTr="00A837E4">
        <w:tc>
          <w:tcPr>
            <w:tcW w:w="4499" w:type="dxa"/>
          </w:tcPr>
          <w:p w14:paraId="1D12E893" w14:textId="77777777" w:rsidR="00494682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Light golden brown color top, sides and bottom</w:t>
            </w:r>
          </w:p>
        </w:tc>
        <w:tc>
          <w:tcPr>
            <w:tcW w:w="739" w:type="dxa"/>
          </w:tcPr>
          <w:p w14:paraId="797112AF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1E6C820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D98338B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22FE0CA7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7FE2BDA1" w14:textId="77777777" w:rsidTr="00A837E4">
        <w:tc>
          <w:tcPr>
            <w:tcW w:w="4499" w:type="dxa"/>
          </w:tcPr>
          <w:p w14:paraId="120EC911" w14:textId="77777777" w:rsidR="00494682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Appropriate height</w:t>
            </w:r>
          </w:p>
        </w:tc>
        <w:tc>
          <w:tcPr>
            <w:tcW w:w="739" w:type="dxa"/>
          </w:tcPr>
          <w:p w14:paraId="5C44549C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46ED0CB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A4CD9B4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2148C60E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4A4FF503" w14:textId="77777777" w:rsidTr="00A837E4">
        <w:tc>
          <w:tcPr>
            <w:tcW w:w="4499" w:type="dxa"/>
          </w:tcPr>
          <w:p w14:paraId="3891D2AF" w14:textId="77777777" w:rsidR="00494682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Glaze/Frosting: applied attractively, not runny/lumpy</w:t>
            </w:r>
          </w:p>
        </w:tc>
        <w:tc>
          <w:tcPr>
            <w:tcW w:w="739" w:type="dxa"/>
          </w:tcPr>
          <w:p w14:paraId="4D4C4D87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347189A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9877647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3CD173B0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6DEDF36D" w14:textId="77777777" w:rsidTr="00A837E4">
        <w:tc>
          <w:tcPr>
            <w:tcW w:w="4499" w:type="dxa"/>
          </w:tcPr>
          <w:p w14:paraId="78775844" w14:textId="77777777" w:rsidR="00494682" w:rsidRPr="00A837E4" w:rsidRDefault="005D540A" w:rsidP="0045749F">
            <w:pPr>
              <w:rPr>
                <w:b/>
                <w:color w:val="1F497D" w:themeColor="text2"/>
                <w:sz w:val="20"/>
              </w:rPr>
            </w:pPr>
            <w:r w:rsidRPr="00A837E4">
              <w:rPr>
                <w:b/>
                <w:color w:val="1F497D" w:themeColor="text2"/>
                <w:sz w:val="20"/>
              </w:rPr>
              <w:t>INSIDE APPEARANCE</w:t>
            </w:r>
          </w:p>
        </w:tc>
        <w:tc>
          <w:tcPr>
            <w:tcW w:w="739" w:type="dxa"/>
          </w:tcPr>
          <w:p w14:paraId="1582234A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3C9087A7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FB0ED3C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189C8ED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68300DE6" w14:textId="77777777" w:rsidTr="00A837E4">
        <w:tc>
          <w:tcPr>
            <w:tcW w:w="4499" w:type="dxa"/>
          </w:tcPr>
          <w:p w14:paraId="5CA099CD" w14:textId="77777777" w:rsidR="00494682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Texture – very small uniform air holes</w:t>
            </w:r>
          </w:p>
        </w:tc>
        <w:tc>
          <w:tcPr>
            <w:tcW w:w="739" w:type="dxa"/>
          </w:tcPr>
          <w:p w14:paraId="18393B65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66A85713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3215562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0D57682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1DA6884C" w14:textId="77777777" w:rsidTr="00A837E4">
        <w:tc>
          <w:tcPr>
            <w:tcW w:w="4499" w:type="dxa"/>
          </w:tcPr>
          <w:p w14:paraId="169224FF" w14:textId="77777777" w:rsidR="00494682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Cell walls a little more compact than layer cakes</w:t>
            </w:r>
          </w:p>
        </w:tc>
        <w:tc>
          <w:tcPr>
            <w:tcW w:w="739" w:type="dxa"/>
          </w:tcPr>
          <w:p w14:paraId="7FA20873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62B1E5D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F388F8E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77E81625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0096497D" w14:textId="77777777" w:rsidTr="00A837E4">
        <w:tc>
          <w:tcPr>
            <w:tcW w:w="4499" w:type="dxa"/>
          </w:tcPr>
          <w:p w14:paraId="18C79305" w14:textId="77777777" w:rsidR="00494682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Soft, smooth velvety touch</w:t>
            </w:r>
          </w:p>
        </w:tc>
        <w:tc>
          <w:tcPr>
            <w:tcW w:w="739" w:type="dxa"/>
          </w:tcPr>
          <w:p w14:paraId="3B5FDE44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67DE9A10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1C93CF7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0034B1D1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47356CCB" w14:textId="77777777" w:rsidTr="00A837E4">
        <w:tc>
          <w:tcPr>
            <w:tcW w:w="4499" w:type="dxa"/>
          </w:tcPr>
          <w:p w14:paraId="208DFA7C" w14:textId="77777777" w:rsidR="00494682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Well baked, no streaks, not dry or over baked</w:t>
            </w:r>
          </w:p>
        </w:tc>
        <w:tc>
          <w:tcPr>
            <w:tcW w:w="739" w:type="dxa"/>
          </w:tcPr>
          <w:p w14:paraId="01CF2022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210702D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BAC2E30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2774CEFC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1518AF53" w14:textId="77777777" w:rsidTr="00A837E4">
        <w:tc>
          <w:tcPr>
            <w:tcW w:w="4499" w:type="dxa"/>
          </w:tcPr>
          <w:p w14:paraId="679B7A04" w14:textId="77777777" w:rsidR="00494682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No air tunnels</w:t>
            </w:r>
          </w:p>
        </w:tc>
        <w:tc>
          <w:tcPr>
            <w:tcW w:w="739" w:type="dxa"/>
          </w:tcPr>
          <w:p w14:paraId="52A4D63A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18BB42B1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2FA4F0C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37B77BE4" w14:textId="77777777" w:rsidR="00494682" w:rsidRPr="00A837E4" w:rsidRDefault="00494682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09A74B31" w14:textId="77777777" w:rsidTr="00A837E4">
        <w:tc>
          <w:tcPr>
            <w:tcW w:w="4499" w:type="dxa"/>
          </w:tcPr>
          <w:p w14:paraId="6F0AC04B" w14:textId="77777777" w:rsidR="005D540A" w:rsidRPr="00A837E4" w:rsidRDefault="005D540A" w:rsidP="0045749F">
            <w:pPr>
              <w:rPr>
                <w:b/>
                <w:color w:val="1F497D" w:themeColor="text2"/>
                <w:sz w:val="20"/>
              </w:rPr>
            </w:pPr>
            <w:r w:rsidRPr="00A837E4">
              <w:rPr>
                <w:b/>
                <w:color w:val="1F497D" w:themeColor="text2"/>
                <w:sz w:val="20"/>
              </w:rPr>
              <w:t>FLAVOR</w:t>
            </w:r>
          </w:p>
        </w:tc>
        <w:tc>
          <w:tcPr>
            <w:tcW w:w="739" w:type="dxa"/>
          </w:tcPr>
          <w:p w14:paraId="0A7FDF7B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66AD2A41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C3ADEC6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9811FA2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327E2C52" w14:textId="77777777" w:rsidTr="00A837E4">
        <w:tc>
          <w:tcPr>
            <w:tcW w:w="4499" w:type="dxa"/>
          </w:tcPr>
          <w:p w14:paraId="71FC5942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Crust mild slightly sugared</w:t>
            </w:r>
          </w:p>
        </w:tc>
        <w:tc>
          <w:tcPr>
            <w:tcW w:w="739" w:type="dxa"/>
          </w:tcPr>
          <w:p w14:paraId="78F93D99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CBD03E8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A4B8F5B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4FC7791D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4A5C6AD0" w14:textId="77777777" w:rsidTr="00A837E4">
        <w:tc>
          <w:tcPr>
            <w:tcW w:w="4499" w:type="dxa"/>
          </w:tcPr>
          <w:p w14:paraId="2D771703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Good blend of ingredients</w:t>
            </w:r>
          </w:p>
        </w:tc>
        <w:tc>
          <w:tcPr>
            <w:tcW w:w="739" w:type="dxa"/>
          </w:tcPr>
          <w:p w14:paraId="4CBAA408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F33ADDC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CA19A6D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0EAE28B5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637B0148" w14:textId="77777777" w:rsidTr="00A837E4">
        <w:tc>
          <w:tcPr>
            <w:tcW w:w="4499" w:type="dxa"/>
          </w:tcPr>
          <w:p w14:paraId="567A9D34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Free from dominant flavors, such as too much salt shortening, etc.</w:t>
            </w:r>
          </w:p>
        </w:tc>
        <w:tc>
          <w:tcPr>
            <w:tcW w:w="739" w:type="dxa"/>
          </w:tcPr>
          <w:p w14:paraId="38EDC675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14E345EE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DFE839D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580C1B2A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43A717E5" w14:textId="77777777" w:rsidTr="00A837E4">
        <w:tc>
          <w:tcPr>
            <w:tcW w:w="4499" w:type="dxa"/>
          </w:tcPr>
          <w:p w14:paraId="00ED1DFF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Flavor of frosting of glaze compliments cake flavor</w:t>
            </w:r>
          </w:p>
        </w:tc>
        <w:tc>
          <w:tcPr>
            <w:tcW w:w="739" w:type="dxa"/>
          </w:tcPr>
          <w:p w14:paraId="23A47643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7759ABC6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61FC28D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4B7787F1" w14:textId="77777777" w:rsidR="005D540A" w:rsidRPr="00A837E4" w:rsidRDefault="005D540A">
            <w:pPr>
              <w:rPr>
                <w:color w:val="1F497D" w:themeColor="text2"/>
                <w:sz w:val="20"/>
              </w:rPr>
            </w:pPr>
          </w:p>
        </w:tc>
      </w:tr>
    </w:tbl>
    <w:p w14:paraId="7C4C82E1" w14:textId="77777777" w:rsidR="005D540A" w:rsidRPr="00A837E4" w:rsidRDefault="005D540A" w:rsidP="00494682">
      <w:pPr>
        <w:jc w:val="center"/>
        <w:rPr>
          <w:color w:val="1F497D" w:themeColor="text2"/>
        </w:rPr>
      </w:pPr>
    </w:p>
    <w:p w14:paraId="1E45F803" w14:textId="4419E358" w:rsidR="00494682" w:rsidRPr="00A837E4" w:rsidRDefault="00A837E4" w:rsidP="00494682">
      <w:pPr>
        <w:jc w:val="center"/>
        <w:rPr>
          <w:color w:val="1F497D" w:themeColor="text2"/>
        </w:rPr>
      </w:pPr>
      <w:r>
        <w:rPr>
          <w:color w:val="1F497D" w:themeColor="text2"/>
        </w:rPr>
        <w:t>GLUTEN FREE</w:t>
      </w:r>
    </w:p>
    <w:p w14:paraId="7D4851BE" w14:textId="77777777" w:rsidR="00863E76" w:rsidRPr="00A837E4" w:rsidRDefault="00863E76" w:rsidP="00863E76">
      <w:pPr>
        <w:jc w:val="center"/>
        <w:rPr>
          <w:color w:val="1F497D" w:themeColor="text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A837E4" w:rsidRPr="00A837E4" w14:paraId="4A0DCAAF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A74F13D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79DE1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0B014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FEC53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9E5B3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4307EB62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E25806E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CC22B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1CD08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3647B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27B7A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</w:tc>
      </w:tr>
      <w:tr w:rsidR="00A837E4" w:rsidRPr="00A837E4" w14:paraId="2E337B50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1DDF64E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ED0CC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13DD005F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40352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02D37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1B8BCDDF" w14:textId="77777777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80E67DC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  <w:p w14:paraId="2BB31473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45C18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DAFCD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E3653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6C261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065D361F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D65AB31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  <w:p w14:paraId="20656612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043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03E5F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588DE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09BFF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442AB6DA" w14:textId="77777777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0F1E461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  <w:p w14:paraId="1AD34205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8790F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3568F39D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6AC99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162825E7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2CADD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266D3FC0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37CD2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</w:p>
          <w:p w14:paraId="7A48567B" w14:textId="77777777" w:rsidR="00913413" w:rsidRPr="00A837E4" w:rsidRDefault="00913413" w:rsidP="006B2AEA">
            <w:pPr>
              <w:jc w:val="center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NO AWARD</w:t>
            </w:r>
          </w:p>
        </w:tc>
      </w:tr>
      <w:tr w:rsidR="00A837E4" w:rsidRPr="00A837E4" w14:paraId="0EEF6A4D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5A0F0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  <w:p w14:paraId="13EBE591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5BD29F00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  <w:p w14:paraId="3A2AAD19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23F79B7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  <w:p w14:paraId="282D2EF5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6F3FCC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59171774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DC2C0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  <w:p w14:paraId="1DB4EAC3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409EF85B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  <w:p w14:paraId="2DAA99C5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4D9E4D3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  <w:p w14:paraId="362C265B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6C83145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  <w:tr w:rsidR="00A837E4" w:rsidRPr="00A837E4" w14:paraId="260283E2" w14:textId="77777777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BB2DA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14:paraId="1E393CC0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DC4647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180D1EE" w14:textId="77777777" w:rsidR="00913413" w:rsidRPr="00A837E4" w:rsidRDefault="00913413" w:rsidP="006B2AEA">
            <w:pPr>
              <w:rPr>
                <w:color w:val="1F497D" w:themeColor="text2"/>
                <w:sz w:val="20"/>
              </w:rPr>
            </w:pPr>
          </w:p>
        </w:tc>
      </w:tr>
    </w:tbl>
    <w:p w14:paraId="498A4892" w14:textId="77777777" w:rsidR="00913413" w:rsidRPr="00A837E4" w:rsidRDefault="00913413" w:rsidP="00913413">
      <w:pPr>
        <w:rPr>
          <w:color w:val="1F497D" w:themeColor="text2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24496B" w14:paraId="6BC9C0A6" w14:textId="77777777" w:rsidTr="00A837E4">
        <w:tc>
          <w:tcPr>
            <w:tcW w:w="4499" w:type="dxa"/>
          </w:tcPr>
          <w:p w14:paraId="590EF037" w14:textId="22AE6C1B" w:rsidR="0024496B" w:rsidRPr="00A837E4" w:rsidRDefault="0024496B" w:rsidP="0045749F">
            <w:pPr>
              <w:jc w:val="both"/>
              <w:rPr>
                <w:b/>
                <w:color w:val="1F497D" w:themeColor="text2"/>
                <w:sz w:val="20"/>
              </w:rPr>
            </w:pPr>
            <w:r w:rsidRPr="00A837E4">
              <w:rPr>
                <w:b/>
                <w:color w:val="1F497D" w:themeColor="text2"/>
                <w:sz w:val="20"/>
              </w:rPr>
              <w:t>OUTSIDE APPEARANCE</w:t>
            </w:r>
            <w:r w:rsidR="00933A38" w:rsidRPr="00A837E4">
              <w:rPr>
                <w:b/>
                <w:color w:val="1F497D" w:themeColor="text2"/>
                <w:sz w:val="20"/>
              </w:rPr>
              <w:t xml:space="preserve"> – THOSE THAT APPLY TO PRODUCT</w:t>
            </w:r>
          </w:p>
        </w:tc>
        <w:tc>
          <w:tcPr>
            <w:tcW w:w="739" w:type="dxa"/>
          </w:tcPr>
          <w:p w14:paraId="2D224C64" w14:textId="77777777" w:rsidR="0024496B" w:rsidRPr="00A837E4" w:rsidRDefault="0024496B" w:rsidP="0045749F">
            <w:pPr>
              <w:jc w:val="both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BLUE</w:t>
            </w:r>
          </w:p>
        </w:tc>
        <w:tc>
          <w:tcPr>
            <w:tcW w:w="630" w:type="dxa"/>
          </w:tcPr>
          <w:p w14:paraId="17D96D13" w14:textId="77777777" w:rsidR="0024496B" w:rsidRPr="00A837E4" w:rsidRDefault="0024496B" w:rsidP="0045749F">
            <w:pPr>
              <w:jc w:val="both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RED</w:t>
            </w:r>
          </w:p>
        </w:tc>
        <w:tc>
          <w:tcPr>
            <w:tcW w:w="900" w:type="dxa"/>
          </w:tcPr>
          <w:p w14:paraId="0B3A3617" w14:textId="77777777" w:rsidR="0024496B" w:rsidRPr="00A837E4" w:rsidRDefault="0024496B" w:rsidP="0045749F">
            <w:pPr>
              <w:jc w:val="both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WHITE</w:t>
            </w:r>
          </w:p>
        </w:tc>
        <w:tc>
          <w:tcPr>
            <w:tcW w:w="1800" w:type="dxa"/>
          </w:tcPr>
          <w:p w14:paraId="5339CF12" w14:textId="77777777" w:rsidR="0024496B" w:rsidRPr="00A837E4" w:rsidRDefault="0024496B" w:rsidP="0045749F">
            <w:pPr>
              <w:jc w:val="both"/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NEEDS IMPROVEMENT</w:t>
            </w:r>
          </w:p>
        </w:tc>
      </w:tr>
      <w:tr w:rsidR="005D540A" w14:paraId="0A6C22B7" w14:textId="77777777" w:rsidTr="00A837E4">
        <w:trPr>
          <w:trHeight w:val="260"/>
        </w:trPr>
        <w:tc>
          <w:tcPr>
            <w:tcW w:w="4499" w:type="dxa"/>
          </w:tcPr>
          <w:p w14:paraId="35F09BB6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Crust slightly thicker than regular butter cakes</w:t>
            </w:r>
          </w:p>
        </w:tc>
        <w:tc>
          <w:tcPr>
            <w:tcW w:w="739" w:type="dxa"/>
          </w:tcPr>
          <w:p w14:paraId="6A92753F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FA8F3D1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F9E4B0D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56B21F6B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76A2E10A" w14:textId="77777777" w:rsidTr="00A837E4">
        <w:tc>
          <w:tcPr>
            <w:tcW w:w="4499" w:type="dxa"/>
          </w:tcPr>
          <w:p w14:paraId="717C8DF6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Slightly rounded top, may have small crack</w:t>
            </w:r>
          </w:p>
        </w:tc>
        <w:tc>
          <w:tcPr>
            <w:tcW w:w="739" w:type="dxa"/>
          </w:tcPr>
          <w:p w14:paraId="525EFB25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0D5A01F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E6C8B65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652C7C21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4BD38651" w14:textId="77777777" w:rsidTr="00A837E4">
        <w:tc>
          <w:tcPr>
            <w:tcW w:w="4499" w:type="dxa"/>
          </w:tcPr>
          <w:p w14:paraId="61A041C7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Light golden brown color top, sides and bottom</w:t>
            </w:r>
          </w:p>
        </w:tc>
        <w:tc>
          <w:tcPr>
            <w:tcW w:w="739" w:type="dxa"/>
          </w:tcPr>
          <w:p w14:paraId="5C0866F4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9627B8D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22AB30D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1B23E9F8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2578F03A" w14:textId="77777777" w:rsidTr="00A837E4">
        <w:tc>
          <w:tcPr>
            <w:tcW w:w="4499" w:type="dxa"/>
          </w:tcPr>
          <w:p w14:paraId="0CD4A640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Appropriate height</w:t>
            </w:r>
          </w:p>
        </w:tc>
        <w:tc>
          <w:tcPr>
            <w:tcW w:w="739" w:type="dxa"/>
          </w:tcPr>
          <w:p w14:paraId="54FA8A0A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A8E8297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834B658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59441F7D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378457EC" w14:textId="77777777" w:rsidTr="00A837E4">
        <w:tc>
          <w:tcPr>
            <w:tcW w:w="4499" w:type="dxa"/>
          </w:tcPr>
          <w:p w14:paraId="2BA4B78A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Glaze/Frosting: applied attractively, not runny/lumpy</w:t>
            </w:r>
          </w:p>
        </w:tc>
        <w:tc>
          <w:tcPr>
            <w:tcW w:w="739" w:type="dxa"/>
          </w:tcPr>
          <w:p w14:paraId="6921F422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569FB5BC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80BD107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085ECA52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38D656F4" w14:textId="77777777" w:rsidTr="00A837E4">
        <w:tc>
          <w:tcPr>
            <w:tcW w:w="4499" w:type="dxa"/>
          </w:tcPr>
          <w:p w14:paraId="6B2DD20C" w14:textId="77777777" w:rsidR="005D540A" w:rsidRPr="00A837E4" w:rsidRDefault="005D540A" w:rsidP="0045749F">
            <w:pPr>
              <w:rPr>
                <w:b/>
                <w:color w:val="1F497D" w:themeColor="text2"/>
                <w:sz w:val="20"/>
              </w:rPr>
            </w:pPr>
            <w:r w:rsidRPr="00A837E4">
              <w:rPr>
                <w:b/>
                <w:color w:val="1F497D" w:themeColor="text2"/>
                <w:sz w:val="20"/>
              </w:rPr>
              <w:t>INSIDE APPEARANCE</w:t>
            </w:r>
          </w:p>
        </w:tc>
        <w:tc>
          <w:tcPr>
            <w:tcW w:w="739" w:type="dxa"/>
          </w:tcPr>
          <w:p w14:paraId="57E003FA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8058422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6AADEED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3436E405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1C94CEDB" w14:textId="77777777" w:rsidTr="00A837E4">
        <w:tc>
          <w:tcPr>
            <w:tcW w:w="4499" w:type="dxa"/>
          </w:tcPr>
          <w:p w14:paraId="11D29EE4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Texture – very small uniform air holes</w:t>
            </w:r>
          </w:p>
        </w:tc>
        <w:tc>
          <w:tcPr>
            <w:tcW w:w="739" w:type="dxa"/>
          </w:tcPr>
          <w:p w14:paraId="582658E8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522DB271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E23840C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738DA8E2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54707B54" w14:textId="77777777" w:rsidTr="00A837E4">
        <w:tc>
          <w:tcPr>
            <w:tcW w:w="4499" w:type="dxa"/>
          </w:tcPr>
          <w:p w14:paraId="13D058A4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Cell walls a little more compact than layer cakes</w:t>
            </w:r>
          </w:p>
        </w:tc>
        <w:tc>
          <w:tcPr>
            <w:tcW w:w="739" w:type="dxa"/>
          </w:tcPr>
          <w:p w14:paraId="3AE53E15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78B6F71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B3F044A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0B94543E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1438EC80" w14:textId="77777777" w:rsidTr="00A837E4">
        <w:tc>
          <w:tcPr>
            <w:tcW w:w="4499" w:type="dxa"/>
          </w:tcPr>
          <w:p w14:paraId="7A38372E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Soft, smooth velvety touch</w:t>
            </w:r>
          </w:p>
        </w:tc>
        <w:tc>
          <w:tcPr>
            <w:tcW w:w="739" w:type="dxa"/>
          </w:tcPr>
          <w:p w14:paraId="59A9CE9B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6267E38D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469190DB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596F0C55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3C75EF65" w14:textId="77777777" w:rsidTr="00A837E4">
        <w:trPr>
          <w:trHeight w:val="70"/>
        </w:trPr>
        <w:tc>
          <w:tcPr>
            <w:tcW w:w="4499" w:type="dxa"/>
          </w:tcPr>
          <w:p w14:paraId="66D5B93F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Well baked, no streaks, not dry or over baked</w:t>
            </w:r>
          </w:p>
        </w:tc>
        <w:tc>
          <w:tcPr>
            <w:tcW w:w="739" w:type="dxa"/>
          </w:tcPr>
          <w:p w14:paraId="3030A26B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54D3B85D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5954AB4A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203C181E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4A599FDC" w14:textId="77777777" w:rsidTr="00A837E4">
        <w:trPr>
          <w:trHeight w:val="70"/>
        </w:trPr>
        <w:tc>
          <w:tcPr>
            <w:tcW w:w="4499" w:type="dxa"/>
          </w:tcPr>
          <w:p w14:paraId="136DCDE3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No air tunnels</w:t>
            </w:r>
          </w:p>
        </w:tc>
        <w:tc>
          <w:tcPr>
            <w:tcW w:w="739" w:type="dxa"/>
          </w:tcPr>
          <w:p w14:paraId="768028EC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2DAECD10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25FDA4DF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0EAAD27C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233D8CEC" w14:textId="77777777" w:rsidTr="00A837E4">
        <w:trPr>
          <w:trHeight w:val="70"/>
        </w:trPr>
        <w:tc>
          <w:tcPr>
            <w:tcW w:w="4499" w:type="dxa"/>
          </w:tcPr>
          <w:p w14:paraId="6B569954" w14:textId="77777777" w:rsidR="005D540A" w:rsidRPr="00A837E4" w:rsidRDefault="005D540A" w:rsidP="0045749F">
            <w:pPr>
              <w:rPr>
                <w:b/>
                <w:color w:val="1F497D" w:themeColor="text2"/>
                <w:sz w:val="20"/>
              </w:rPr>
            </w:pPr>
            <w:r w:rsidRPr="00A837E4">
              <w:rPr>
                <w:b/>
                <w:color w:val="1F497D" w:themeColor="text2"/>
                <w:sz w:val="20"/>
              </w:rPr>
              <w:t>FLAVOR</w:t>
            </w:r>
          </w:p>
        </w:tc>
        <w:tc>
          <w:tcPr>
            <w:tcW w:w="739" w:type="dxa"/>
          </w:tcPr>
          <w:p w14:paraId="7445269F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1BE78C63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1D0177BA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5C5AD22A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0556EF2A" w14:textId="77777777" w:rsidTr="00A837E4">
        <w:trPr>
          <w:trHeight w:val="70"/>
        </w:trPr>
        <w:tc>
          <w:tcPr>
            <w:tcW w:w="4499" w:type="dxa"/>
          </w:tcPr>
          <w:p w14:paraId="0B53F049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Crust mild slightly sugared</w:t>
            </w:r>
          </w:p>
        </w:tc>
        <w:tc>
          <w:tcPr>
            <w:tcW w:w="739" w:type="dxa"/>
          </w:tcPr>
          <w:p w14:paraId="2E35DCFD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636B9FCA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2DDE5F8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05CC2FEB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62FEBE41" w14:textId="77777777" w:rsidTr="00A837E4">
        <w:trPr>
          <w:trHeight w:val="70"/>
        </w:trPr>
        <w:tc>
          <w:tcPr>
            <w:tcW w:w="4499" w:type="dxa"/>
          </w:tcPr>
          <w:p w14:paraId="7321D8D9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Good blend of ingredients</w:t>
            </w:r>
          </w:p>
        </w:tc>
        <w:tc>
          <w:tcPr>
            <w:tcW w:w="739" w:type="dxa"/>
          </w:tcPr>
          <w:p w14:paraId="7488FEAE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469F512C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68F9D77A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53CC62FF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77FCF6EF" w14:textId="77777777" w:rsidTr="00A837E4">
        <w:trPr>
          <w:trHeight w:val="70"/>
        </w:trPr>
        <w:tc>
          <w:tcPr>
            <w:tcW w:w="4499" w:type="dxa"/>
          </w:tcPr>
          <w:p w14:paraId="61D5B9D9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Free from dominant flavors, such as too much salt shortening, etc.</w:t>
            </w:r>
          </w:p>
        </w:tc>
        <w:tc>
          <w:tcPr>
            <w:tcW w:w="739" w:type="dxa"/>
          </w:tcPr>
          <w:p w14:paraId="5F47ABCC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5B969583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3AF2ABB7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0AB25F41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  <w:tr w:rsidR="005D540A" w14:paraId="52E1145C" w14:textId="77777777" w:rsidTr="00A837E4">
        <w:trPr>
          <w:trHeight w:val="70"/>
        </w:trPr>
        <w:tc>
          <w:tcPr>
            <w:tcW w:w="4499" w:type="dxa"/>
          </w:tcPr>
          <w:p w14:paraId="3E9A231D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  <w:r w:rsidRPr="00A837E4">
              <w:rPr>
                <w:color w:val="1F497D" w:themeColor="text2"/>
                <w:sz w:val="20"/>
              </w:rPr>
              <w:t>Flavor of frosting of glaze compliments cake flavor</w:t>
            </w:r>
          </w:p>
        </w:tc>
        <w:tc>
          <w:tcPr>
            <w:tcW w:w="739" w:type="dxa"/>
          </w:tcPr>
          <w:p w14:paraId="3A41E5C7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630" w:type="dxa"/>
          </w:tcPr>
          <w:p w14:paraId="0D18DFC2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900" w:type="dxa"/>
          </w:tcPr>
          <w:p w14:paraId="0E4CCE80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  <w:tc>
          <w:tcPr>
            <w:tcW w:w="1800" w:type="dxa"/>
          </w:tcPr>
          <w:p w14:paraId="339AC0BE" w14:textId="77777777" w:rsidR="005D540A" w:rsidRPr="00A837E4" w:rsidRDefault="005D540A" w:rsidP="0045749F">
            <w:pPr>
              <w:rPr>
                <w:color w:val="1F497D" w:themeColor="text2"/>
                <w:sz w:val="20"/>
              </w:rPr>
            </w:pPr>
          </w:p>
        </w:tc>
      </w:tr>
    </w:tbl>
    <w:p w14:paraId="1FD6F75F" w14:textId="77777777" w:rsidR="003811F6" w:rsidRDefault="003811F6" w:rsidP="00B138C7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524A9"/>
    <w:rsid w:val="0019175C"/>
    <w:rsid w:val="001B103C"/>
    <w:rsid w:val="001B6BE8"/>
    <w:rsid w:val="00203461"/>
    <w:rsid w:val="0024496B"/>
    <w:rsid w:val="0024711D"/>
    <w:rsid w:val="00286F7C"/>
    <w:rsid w:val="002F331D"/>
    <w:rsid w:val="0033565E"/>
    <w:rsid w:val="003415B4"/>
    <w:rsid w:val="00375917"/>
    <w:rsid w:val="003811F6"/>
    <w:rsid w:val="003A51D8"/>
    <w:rsid w:val="00410FDB"/>
    <w:rsid w:val="004161D9"/>
    <w:rsid w:val="004700DC"/>
    <w:rsid w:val="00474BA0"/>
    <w:rsid w:val="00482A15"/>
    <w:rsid w:val="00494682"/>
    <w:rsid w:val="004E775E"/>
    <w:rsid w:val="00541D22"/>
    <w:rsid w:val="00571688"/>
    <w:rsid w:val="005D540A"/>
    <w:rsid w:val="005F681A"/>
    <w:rsid w:val="00607DE7"/>
    <w:rsid w:val="006378B2"/>
    <w:rsid w:val="00647318"/>
    <w:rsid w:val="00673C58"/>
    <w:rsid w:val="006922DD"/>
    <w:rsid w:val="006B027A"/>
    <w:rsid w:val="006B33AB"/>
    <w:rsid w:val="006E2542"/>
    <w:rsid w:val="00713F3C"/>
    <w:rsid w:val="00715CD5"/>
    <w:rsid w:val="007547AD"/>
    <w:rsid w:val="007B4506"/>
    <w:rsid w:val="007D65F2"/>
    <w:rsid w:val="00863E76"/>
    <w:rsid w:val="008729D2"/>
    <w:rsid w:val="00913413"/>
    <w:rsid w:val="00932522"/>
    <w:rsid w:val="00933A38"/>
    <w:rsid w:val="009876B0"/>
    <w:rsid w:val="009B49AD"/>
    <w:rsid w:val="009F0913"/>
    <w:rsid w:val="009F380B"/>
    <w:rsid w:val="00A50497"/>
    <w:rsid w:val="00A77019"/>
    <w:rsid w:val="00A837E4"/>
    <w:rsid w:val="00A83DD9"/>
    <w:rsid w:val="00AC6622"/>
    <w:rsid w:val="00B00977"/>
    <w:rsid w:val="00B11764"/>
    <w:rsid w:val="00B138C7"/>
    <w:rsid w:val="00B17495"/>
    <w:rsid w:val="00B278CD"/>
    <w:rsid w:val="00B3422F"/>
    <w:rsid w:val="00B73161"/>
    <w:rsid w:val="00BA5D1F"/>
    <w:rsid w:val="00BE3378"/>
    <w:rsid w:val="00C752EC"/>
    <w:rsid w:val="00CF35CD"/>
    <w:rsid w:val="00DA2347"/>
    <w:rsid w:val="00DC253E"/>
    <w:rsid w:val="00DD4576"/>
    <w:rsid w:val="00DE106B"/>
    <w:rsid w:val="00E07440"/>
    <w:rsid w:val="00E36ED5"/>
    <w:rsid w:val="00E7190C"/>
    <w:rsid w:val="00EA5AFF"/>
    <w:rsid w:val="00EA5B2E"/>
    <w:rsid w:val="00ED2EDB"/>
    <w:rsid w:val="00F101C3"/>
    <w:rsid w:val="00F5677A"/>
    <w:rsid w:val="00F64C17"/>
    <w:rsid w:val="00F72AD2"/>
    <w:rsid w:val="00F80BA0"/>
    <w:rsid w:val="00FC62F8"/>
    <w:rsid w:val="00FD1BAD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C85F8"/>
  <w15:docId w15:val="{F48D44F8-B50C-6946-9024-1C7D6D62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0A20-C013-43A4-BD3D-91F1F40E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1599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Fones,Tasha Y</cp:lastModifiedBy>
  <cp:revision>2</cp:revision>
  <cp:lastPrinted>2021-01-29T14:29:00Z</cp:lastPrinted>
  <dcterms:created xsi:type="dcterms:W3CDTF">2022-01-05T19:38:00Z</dcterms:created>
  <dcterms:modified xsi:type="dcterms:W3CDTF">2022-01-05T19:38:00Z</dcterms:modified>
</cp:coreProperties>
</file>