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814147" w:rsidP="00DC253E">
      <w:pPr>
        <w:jc w:val="center"/>
      </w:pPr>
      <w:bookmarkStart w:id="0" w:name="_GoBack"/>
      <w:bookmarkEnd w:id="0"/>
      <w:r>
        <w:t xml:space="preserve">Food Preservation – </w:t>
      </w:r>
      <w:r w:rsidR="00BF21FB">
        <w:t>Dried Foods</w:t>
      </w:r>
    </w:p>
    <w:p w:rsidR="001F1E58" w:rsidRDefault="001F1E58" w:rsidP="00DC253E">
      <w:pPr>
        <w:jc w:val="center"/>
      </w:pPr>
    </w:p>
    <w:tbl>
      <w:tblPr>
        <w:tblStyle w:val="TableGrid"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447"/>
        <w:gridCol w:w="739"/>
        <w:gridCol w:w="630"/>
        <w:gridCol w:w="360"/>
        <w:gridCol w:w="540"/>
        <w:gridCol w:w="630"/>
        <w:gridCol w:w="1080"/>
        <w:gridCol w:w="720"/>
      </w:tblGrid>
      <w:tr w:rsidR="00713F3C" w:rsidRPr="00713F3C" w:rsidTr="00656D06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56D06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656D06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56D06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56D06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56D06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656D06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56D06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56D06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C253E" w:rsidTr="00656D06">
        <w:tc>
          <w:tcPr>
            <w:tcW w:w="3869" w:type="dxa"/>
            <w:gridSpan w:val="3"/>
          </w:tcPr>
          <w:p w:rsidR="00DC253E" w:rsidRPr="003811F6" w:rsidRDefault="00542CCE" w:rsidP="00410FDB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656D06">
        <w:tc>
          <w:tcPr>
            <w:tcW w:w="3869" w:type="dxa"/>
            <w:gridSpan w:val="3"/>
          </w:tcPr>
          <w:p w:rsidR="00DC253E" w:rsidRPr="00656D06" w:rsidRDefault="00656D06">
            <w:pPr>
              <w:rPr>
                <w:sz w:val="16"/>
              </w:rPr>
            </w:pPr>
            <w:r w:rsidRPr="00656D06">
              <w:rPr>
                <w:sz w:val="16"/>
              </w:rPr>
              <w:t>Characteristic of product. No excessive discoloration.*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656D06">
        <w:tc>
          <w:tcPr>
            <w:tcW w:w="3869" w:type="dxa"/>
            <w:gridSpan w:val="3"/>
          </w:tcPr>
          <w:p w:rsidR="00DC253E" w:rsidRPr="00656D06" w:rsidRDefault="00656D06">
            <w:pPr>
              <w:rPr>
                <w:sz w:val="16"/>
              </w:rPr>
            </w:pPr>
            <w:r w:rsidRPr="00656D06">
              <w:rPr>
                <w:sz w:val="16"/>
              </w:rPr>
              <w:t>Color uniform throughout container.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656D06">
        <w:tc>
          <w:tcPr>
            <w:tcW w:w="3869" w:type="dxa"/>
            <w:gridSpan w:val="3"/>
          </w:tcPr>
          <w:p w:rsidR="00DC253E" w:rsidRPr="00656D06" w:rsidRDefault="00656D06">
            <w:pPr>
              <w:rPr>
                <w:sz w:val="16"/>
              </w:rPr>
            </w:pPr>
            <w:r w:rsidRPr="00656D06">
              <w:rPr>
                <w:sz w:val="16"/>
              </w:rPr>
              <w:t>Pretreatment, if done appropriate. Note: Game meat should be frozen to destroy parasites before making jerky.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656D06">
        <w:tc>
          <w:tcPr>
            <w:tcW w:w="3869" w:type="dxa"/>
            <w:gridSpan w:val="3"/>
          </w:tcPr>
          <w:p w:rsidR="00DC253E" w:rsidRPr="00656D06" w:rsidRDefault="00656D06">
            <w:pPr>
              <w:rPr>
                <w:sz w:val="16"/>
              </w:rPr>
            </w:pPr>
            <w:r w:rsidRPr="00656D06">
              <w:rPr>
                <w:sz w:val="16"/>
              </w:rPr>
              <w:t>Pieces in exhibit are uniform in size and shape; leathers uniform in thickness.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656D06">
        <w:tc>
          <w:tcPr>
            <w:tcW w:w="3869" w:type="dxa"/>
            <w:gridSpan w:val="3"/>
          </w:tcPr>
          <w:p w:rsidR="00DC253E" w:rsidRPr="00656D06" w:rsidRDefault="00656D06">
            <w:pPr>
              <w:rPr>
                <w:sz w:val="16"/>
              </w:rPr>
            </w:pPr>
            <w:r w:rsidRPr="00656D06">
              <w:rPr>
                <w:sz w:val="16"/>
              </w:rPr>
              <w:t>Pieces neatly cut; no ragged edges.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656D06">
        <w:tc>
          <w:tcPr>
            <w:tcW w:w="3869" w:type="dxa"/>
            <w:gridSpan w:val="3"/>
          </w:tcPr>
          <w:p w:rsidR="00542CCE" w:rsidRPr="00656D06" w:rsidRDefault="00656D06">
            <w:pPr>
              <w:rPr>
                <w:sz w:val="16"/>
              </w:rPr>
            </w:pPr>
            <w:r w:rsidRPr="00656D06">
              <w:rPr>
                <w:sz w:val="16"/>
              </w:rPr>
              <w:t>Size suitable for later use.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656D06">
        <w:tc>
          <w:tcPr>
            <w:tcW w:w="3869" w:type="dxa"/>
            <w:gridSpan w:val="3"/>
          </w:tcPr>
          <w:p w:rsidR="00DC253E" w:rsidRPr="00656D06" w:rsidRDefault="00656D06">
            <w:pPr>
              <w:rPr>
                <w:sz w:val="16"/>
              </w:rPr>
            </w:pPr>
            <w:r w:rsidRPr="00656D06">
              <w:rPr>
                <w:sz w:val="16"/>
              </w:rPr>
              <w:t>Pieces uniformly dry throughout.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542CCE" w:rsidTr="00656D06">
        <w:tc>
          <w:tcPr>
            <w:tcW w:w="3869" w:type="dxa"/>
            <w:gridSpan w:val="3"/>
          </w:tcPr>
          <w:p w:rsidR="00542CCE" w:rsidRPr="00656D06" w:rsidRDefault="00656D06">
            <w:pPr>
              <w:rPr>
                <w:sz w:val="16"/>
              </w:rPr>
            </w:pPr>
            <w:r w:rsidRPr="00656D06">
              <w:rPr>
                <w:sz w:val="16"/>
              </w:rPr>
              <w:t>Fruits, tomatoes: leathery pliable. If the piece of fruit is folded over itself, it springs back. Chewy not sticky or brittle. Free from cores and objectionable seeds or peels.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656D06">
        <w:tc>
          <w:tcPr>
            <w:tcW w:w="3869" w:type="dxa"/>
            <w:gridSpan w:val="3"/>
          </w:tcPr>
          <w:p w:rsidR="00542CCE" w:rsidRPr="00656D06" w:rsidRDefault="00656D06">
            <w:pPr>
              <w:rPr>
                <w:sz w:val="16"/>
              </w:rPr>
            </w:pPr>
            <w:r w:rsidRPr="00656D06">
              <w:rPr>
                <w:sz w:val="16"/>
              </w:rPr>
              <w:t>Vegetables: brittle and crisp; tough or cracking hard. Dry enough to rattle.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656D06">
        <w:tc>
          <w:tcPr>
            <w:tcW w:w="3869" w:type="dxa"/>
            <w:gridSpan w:val="3"/>
          </w:tcPr>
          <w:p w:rsidR="00542CCE" w:rsidRPr="00656D06" w:rsidRDefault="00656D06">
            <w:pPr>
              <w:rPr>
                <w:sz w:val="16"/>
              </w:rPr>
            </w:pPr>
            <w:r w:rsidRPr="00656D06">
              <w:rPr>
                <w:sz w:val="16"/>
              </w:rPr>
              <w:t>Jerky: Leathery, drier than fruit, but not brittle. Piece cracks but does not break when bent.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656D06">
        <w:tc>
          <w:tcPr>
            <w:tcW w:w="3869" w:type="dxa"/>
            <w:gridSpan w:val="3"/>
          </w:tcPr>
          <w:p w:rsidR="00542CCE" w:rsidRPr="00656D06" w:rsidRDefault="00656D06">
            <w:pPr>
              <w:rPr>
                <w:sz w:val="16"/>
              </w:rPr>
            </w:pPr>
            <w:r w:rsidRPr="00656D06">
              <w:rPr>
                <w:sz w:val="16"/>
              </w:rPr>
              <w:t xml:space="preserve">Label is neat, clean and contains name of product, date processed and method or drying. 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656D06">
        <w:tc>
          <w:tcPr>
            <w:tcW w:w="3869" w:type="dxa"/>
            <w:gridSpan w:val="3"/>
          </w:tcPr>
          <w:p w:rsidR="00542CCE" w:rsidRPr="00656D06" w:rsidRDefault="00656D06">
            <w:pPr>
              <w:rPr>
                <w:sz w:val="16"/>
              </w:rPr>
            </w:pPr>
            <w:r w:rsidRPr="00656D06">
              <w:rPr>
                <w:sz w:val="16"/>
              </w:rPr>
              <w:t>Appropriate size and material of product, airtight closure.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2A6B98" w:rsidTr="00656D06">
        <w:tc>
          <w:tcPr>
            <w:tcW w:w="3869" w:type="dxa"/>
            <w:gridSpan w:val="3"/>
          </w:tcPr>
          <w:p w:rsidR="002A6B98" w:rsidRDefault="00656D06">
            <w:pPr>
              <w:rPr>
                <w:sz w:val="18"/>
              </w:rPr>
            </w:pPr>
            <w:r>
              <w:rPr>
                <w:sz w:val="18"/>
              </w:rPr>
              <w:t>No foreign matter or visible moisture</w:t>
            </w:r>
          </w:p>
        </w:tc>
        <w:tc>
          <w:tcPr>
            <w:tcW w:w="739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>
            <w:pPr>
              <w:rPr>
                <w:sz w:val="20"/>
              </w:rPr>
            </w:pPr>
          </w:p>
        </w:tc>
      </w:tr>
      <w:tr w:rsidR="002A6B98" w:rsidTr="00656D06">
        <w:tc>
          <w:tcPr>
            <w:tcW w:w="3869" w:type="dxa"/>
            <w:gridSpan w:val="3"/>
          </w:tcPr>
          <w:p w:rsidR="002A6B98" w:rsidRPr="00656D06" w:rsidRDefault="00656D06">
            <w:pPr>
              <w:rPr>
                <w:sz w:val="16"/>
              </w:rPr>
            </w:pPr>
            <w:r w:rsidRPr="00656D06">
              <w:rPr>
                <w:sz w:val="16"/>
              </w:rPr>
              <w:t xml:space="preserve">Pleasant odor and flavor, characteristic of fresh food except jerky. </w:t>
            </w:r>
          </w:p>
        </w:tc>
        <w:tc>
          <w:tcPr>
            <w:tcW w:w="739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>
            <w:pPr>
              <w:rPr>
                <w:sz w:val="20"/>
              </w:rPr>
            </w:pPr>
          </w:p>
        </w:tc>
      </w:tr>
      <w:tr w:rsidR="00656D06" w:rsidTr="00656D06">
        <w:tc>
          <w:tcPr>
            <w:tcW w:w="3869" w:type="dxa"/>
            <w:gridSpan w:val="3"/>
          </w:tcPr>
          <w:p w:rsidR="00656D06" w:rsidRPr="00656D06" w:rsidRDefault="00656D06">
            <w:pPr>
              <w:rPr>
                <w:sz w:val="16"/>
              </w:rPr>
            </w:pPr>
            <w:r w:rsidRPr="00656D06">
              <w:rPr>
                <w:sz w:val="16"/>
              </w:rPr>
              <w:t>Jerky: Not overly salty, smoky or spiced. Not rancid.</w:t>
            </w:r>
          </w:p>
        </w:tc>
        <w:tc>
          <w:tcPr>
            <w:tcW w:w="739" w:type="dxa"/>
          </w:tcPr>
          <w:p w:rsidR="00656D06" w:rsidRPr="003811F6" w:rsidRDefault="00656D0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656D06" w:rsidRPr="003811F6" w:rsidRDefault="00656D06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656D06" w:rsidRPr="003811F6" w:rsidRDefault="00656D06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656D06" w:rsidRPr="003811F6" w:rsidRDefault="00656D06">
            <w:pPr>
              <w:rPr>
                <w:sz w:val="20"/>
              </w:rPr>
            </w:pPr>
          </w:p>
        </w:tc>
      </w:tr>
    </w:tbl>
    <w:p w:rsidR="001F1E58" w:rsidRDefault="001F1E58" w:rsidP="00814147">
      <w:pPr>
        <w:jc w:val="center"/>
      </w:pPr>
    </w:p>
    <w:p w:rsidR="001F1E58" w:rsidRDefault="001F1E58" w:rsidP="00814147">
      <w:pPr>
        <w:jc w:val="center"/>
      </w:pPr>
    </w:p>
    <w:p w:rsidR="001F1E58" w:rsidRDefault="001F1E58" w:rsidP="00814147">
      <w:pPr>
        <w:jc w:val="center"/>
      </w:pPr>
    </w:p>
    <w:p w:rsidR="001F1E58" w:rsidRDefault="001F1E58" w:rsidP="00814147">
      <w:pPr>
        <w:jc w:val="center"/>
      </w:pPr>
    </w:p>
    <w:p w:rsidR="001F1E58" w:rsidRDefault="001F1E58" w:rsidP="00814147">
      <w:pPr>
        <w:jc w:val="center"/>
      </w:pPr>
    </w:p>
    <w:p w:rsidR="00814147" w:rsidRDefault="00814147" w:rsidP="00814147">
      <w:pPr>
        <w:jc w:val="center"/>
      </w:pPr>
      <w:r>
        <w:t xml:space="preserve">Food Preservation – </w:t>
      </w:r>
      <w:r w:rsidR="00BF21FB">
        <w:t>Dried Foods</w:t>
      </w:r>
    </w:p>
    <w:p w:rsidR="001F1E58" w:rsidRDefault="001F1E58" w:rsidP="00814147">
      <w:pPr>
        <w:jc w:val="center"/>
      </w:pPr>
    </w:p>
    <w:tbl>
      <w:tblPr>
        <w:tblStyle w:val="TableGrid"/>
        <w:tblW w:w="0" w:type="auto"/>
        <w:tblInd w:w="35" w:type="dxa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447"/>
        <w:gridCol w:w="739"/>
        <w:gridCol w:w="630"/>
        <w:gridCol w:w="360"/>
        <w:gridCol w:w="540"/>
        <w:gridCol w:w="630"/>
        <w:gridCol w:w="1080"/>
        <w:gridCol w:w="720"/>
      </w:tblGrid>
      <w:tr w:rsidR="00913413" w:rsidRPr="00713F3C" w:rsidTr="00656D06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56D06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56D06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56D06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56D06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56D06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56D06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56D06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  <w:p w:rsidR="002A6B98" w:rsidRPr="00713F3C" w:rsidRDefault="002A6B98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2A6B98" w:rsidRPr="003811F6" w:rsidTr="00656D06">
        <w:tc>
          <w:tcPr>
            <w:tcW w:w="3869" w:type="dxa"/>
            <w:gridSpan w:val="3"/>
          </w:tcPr>
          <w:p w:rsidR="002A6B98" w:rsidRPr="003811F6" w:rsidRDefault="002A6B98" w:rsidP="00BE32E4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2A6B98" w:rsidRPr="003811F6" w:rsidRDefault="002A6B98" w:rsidP="00BE32E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2A6B98" w:rsidRPr="003811F6" w:rsidRDefault="002A6B98" w:rsidP="00BE32E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2A6B98" w:rsidRPr="003811F6" w:rsidRDefault="002A6B98" w:rsidP="00BE32E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2A6B98" w:rsidRPr="003811F6" w:rsidRDefault="002A6B98" w:rsidP="00BE32E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656D06" w:rsidRPr="003811F6" w:rsidTr="00656D06">
        <w:tc>
          <w:tcPr>
            <w:tcW w:w="3869" w:type="dxa"/>
            <w:gridSpan w:val="3"/>
          </w:tcPr>
          <w:p w:rsidR="00656D06" w:rsidRPr="00656D06" w:rsidRDefault="00656D06" w:rsidP="00656D06">
            <w:pPr>
              <w:rPr>
                <w:sz w:val="16"/>
              </w:rPr>
            </w:pPr>
            <w:r w:rsidRPr="00656D06">
              <w:rPr>
                <w:sz w:val="16"/>
              </w:rPr>
              <w:t>Characteristic of product. No excessive discoloration.*</w:t>
            </w:r>
          </w:p>
        </w:tc>
        <w:tc>
          <w:tcPr>
            <w:tcW w:w="739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</w:tr>
      <w:tr w:rsidR="00656D06" w:rsidRPr="003811F6" w:rsidTr="00656D06">
        <w:tc>
          <w:tcPr>
            <w:tcW w:w="3869" w:type="dxa"/>
            <w:gridSpan w:val="3"/>
          </w:tcPr>
          <w:p w:rsidR="00656D06" w:rsidRPr="00656D06" w:rsidRDefault="00656D06" w:rsidP="00656D06">
            <w:pPr>
              <w:rPr>
                <w:sz w:val="16"/>
              </w:rPr>
            </w:pPr>
            <w:r w:rsidRPr="00656D06">
              <w:rPr>
                <w:sz w:val="16"/>
              </w:rPr>
              <w:t>Color uniform throughout container.</w:t>
            </w:r>
          </w:p>
        </w:tc>
        <w:tc>
          <w:tcPr>
            <w:tcW w:w="739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</w:tr>
      <w:tr w:rsidR="00656D06" w:rsidRPr="003811F6" w:rsidTr="00656D06">
        <w:tc>
          <w:tcPr>
            <w:tcW w:w="3869" w:type="dxa"/>
            <w:gridSpan w:val="3"/>
          </w:tcPr>
          <w:p w:rsidR="00656D06" w:rsidRPr="00656D06" w:rsidRDefault="00656D06" w:rsidP="00656D06">
            <w:pPr>
              <w:rPr>
                <w:sz w:val="16"/>
              </w:rPr>
            </w:pPr>
            <w:r w:rsidRPr="00656D06">
              <w:rPr>
                <w:sz w:val="16"/>
              </w:rPr>
              <w:t>Pretreatment, if done appropriate. Note: Game meat should be frozen to destroy parasites before making jerky.</w:t>
            </w:r>
          </w:p>
        </w:tc>
        <w:tc>
          <w:tcPr>
            <w:tcW w:w="739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</w:tr>
      <w:tr w:rsidR="00656D06" w:rsidRPr="003811F6" w:rsidTr="00656D06">
        <w:tc>
          <w:tcPr>
            <w:tcW w:w="3869" w:type="dxa"/>
            <w:gridSpan w:val="3"/>
          </w:tcPr>
          <w:p w:rsidR="00656D06" w:rsidRPr="00656D06" w:rsidRDefault="00656D06" w:rsidP="00656D06">
            <w:pPr>
              <w:rPr>
                <w:sz w:val="16"/>
              </w:rPr>
            </w:pPr>
            <w:r w:rsidRPr="00656D06">
              <w:rPr>
                <w:sz w:val="16"/>
              </w:rPr>
              <w:t>Pieces in exhibit are uniform in size and shape; leathers uniform in thickness.</w:t>
            </w:r>
          </w:p>
        </w:tc>
        <w:tc>
          <w:tcPr>
            <w:tcW w:w="739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</w:tr>
      <w:tr w:rsidR="00656D06" w:rsidRPr="003811F6" w:rsidTr="00656D06">
        <w:tc>
          <w:tcPr>
            <w:tcW w:w="3869" w:type="dxa"/>
            <w:gridSpan w:val="3"/>
          </w:tcPr>
          <w:p w:rsidR="00656D06" w:rsidRPr="00656D06" w:rsidRDefault="00656D06" w:rsidP="00656D06">
            <w:pPr>
              <w:rPr>
                <w:sz w:val="16"/>
              </w:rPr>
            </w:pPr>
            <w:r w:rsidRPr="00656D06">
              <w:rPr>
                <w:sz w:val="16"/>
              </w:rPr>
              <w:t>Pieces neatly cut; no ragged edges.</w:t>
            </w:r>
          </w:p>
        </w:tc>
        <w:tc>
          <w:tcPr>
            <w:tcW w:w="739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</w:tr>
      <w:tr w:rsidR="00656D06" w:rsidRPr="003811F6" w:rsidTr="00656D06">
        <w:tc>
          <w:tcPr>
            <w:tcW w:w="3869" w:type="dxa"/>
            <w:gridSpan w:val="3"/>
          </w:tcPr>
          <w:p w:rsidR="00656D06" w:rsidRPr="00656D06" w:rsidRDefault="00656D06" w:rsidP="00656D06">
            <w:pPr>
              <w:rPr>
                <w:sz w:val="16"/>
              </w:rPr>
            </w:pPr>
            <w:r w:rsidRPr="00656D06">
              <w:rPr>
                <w:sz w:val="16"/>
              </w:rPr>
              <w:t>Size suitable for later use.</w:t>
            </w:r>
          </w:p>
        </w:tc>
        <w:tc>
          <w:tcPr>
            <w:tcW w:w="739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</w:tr>
      <w:tr w:rsidR="00656D06" w:rsidRPr="003811F6" w:rsidTr="00656D06">
        <w:tc>
          <w:tcPr>
            <w:tcW w:w="3869" w:type="dxa"/>
            <w:gridSpan w:val="3"/>
          </w:tcPr>
          <w:p w:rsidR="00656D06" w:rsidRPr="00656D06" w:rsidRDefault="00656D06" w:rsidP="00656D06">
            <w:pPr>
              <w:rPr>
                <w:sz w:val="16"/>
              </w:rPr>
            </w:pPr>
            <w:r w:rsidRPr="00656D06">
              <w:rPr>
                <w:sz w:val="16"/>
              </w:rPr>
              <w:t>Pieces uniformly dry throughout.</w:t>
            </w:r>
          </w:p>
        </w:tc>
        <w:tc>
          <w:tcPr>
            <w:tcW w:w="739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</w:tr>
      <w:tr w:rsidR="00656D06" w:rsidRPr="003811F6" w:rsidTr="00656D06">
        <w:tc>
          <w:tcPr>
            <w:tcW w:w="3869" w:type="dxa"/>
            <w:gridSpan w:val="3"/>
          </w:tcPr>
          <w:p w:rsidR="00656D06" w:rsidRPr="00656D06" w:rsidRDefault="00656D06" w:rsidP="00656D06">
            <w:pPr>
              <w:rPr>
                <w:sz w:val="16"/>
              </w:rPr>
            </w:pPr>
            <w:r w:rsidRPr="00656D06">
              <w:rPr>
                <w:sz w:val="16"/>
              </w:rPr>
              <w:t>Fruits, tomatoes: leathery pliable. If the piece of fruit is folded over itself, it springs back. Chewy not sticky or brittle. Free from cores and objectionable seeds or peels.</w:t>
            </w:r>
          </w:p>
        </w:tc>
        <w:tc>
          <w:tcPr>
            <w:tcW w:w="739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</w:tr>
      <w:tr w:rsidR="00656D06" w:rsidRPr="003811F6" w:rsidTr="00656D06">
        <w:tc>
          <w:tcPr>
            <w:tcW w:w="3869" w:type="dxa"/>
            <w:gridSpan w:val="3"/>
          </w:tcPr>
          <w:p w:rsidR="00656D06" w:rsidRPr="00656D06" w:rsidRDefault="00656D06" w:rsidP="00656D06">
            <w:pPr>
              <w:rPr>
                <w:sz w:val="16"/>
              </w:rPr>
            </w:pPr>
            <w:r w:rsidRPr="00656D06">
              <w:rPr>
                <w:sz w:val="16"/>
              </w:rPr>
              <w:t>Vegetables: brittle and crisp; tough or cracking hard. Dry enough to rattle.</w:t>
            </w:r>
          </w:p>
        </w:tc>
        <w:tc>
          <w:tcPr>
            <w:tcW w:w="739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</w:tr>
      <w:tr w:rsidR="00656D06" w:rsidRPr="003811F6" w:rsidTr="00656D06">
        <w:tc>
          <w:tcPr>
            <w:tcW w:w="3869" w:type="dxa"/>
            <w:gridSpan w:val="3"/>
          </w:tcPr>
          <w:p w:rsidR="00656D06" w:rsidRPr="00656D06" w:rsidRDefault="00656D06" w:rsidP="00656D06">
            <w:pPr>
              <w:rPr>
                <w:sz w:val="16"/>
              </w:rPr>
            </w:pPr>
            <w:r w:rsidRPr="00656D06">
              <w:rPr>
                <w:sz w:val="16"/>
              </w:rPr>
              <w:t>Jerky: Leathery, drier than fruit, but not brittle. Piece cracks but does not break when bent.</w:t>
            </w:r>
          </w:p>
        </w:tc>
        <w:tc>
          <w:tcPr>
            <w:tcW w:w="739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</w:tr>
      <w:tr w:rsidR="00656D06" w:rsidRPr="003811F6" w:rsidTr="00656D06">
        <w:tc>
          <w:tcPr>
            <w:tcW w:w="3869" w:type="dxa"/>
            <w:gridSpan w:val="3"/>
          </w:tcPr>
          <w:p w:rsidR="00656D06" w:rsidRPr="00656D06" w:rsidRDefault="00656D06" w:rsidP="00656D06">
            <w:pPr>
              <w:rPr>
                <w:sz w:val="16"/>
              </w:rPr>
            </w:pPr>
            <w:r w:rsidRPr="00656D06">
              <w:rPr>
                <w:sz w:val="16"/>
              </w:rPr>
              <w:t xml:space="preserve">Label is neat, clean and contains name of product, date processed and method or drying. </w:t>
            </w:r>
          </w:p>
        </w:tc>
        <w:tc>
          <w:tcPr>
            <w:tcW w:w="739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</w:tr>
      <w:tr w:rsidR="00656D06" w:rsidRPr="003811F6" w:rsidTr="00656D06">
        <w:tc>
          <w:tcPr>
            <w:tcW w:w="3869" w:type="dxa"/>
            <w:gridSpan w:val="3"/>
          </w:tcPr>
          <w:p w:rsidR="00656D06" w:rsidRPr="00656D06" w:rsidRDefault="00656D06" w:rsidP="00656D06">
            <w:pPr>
              <w:rPr>
                <w:sz w:val="16"/>
              </w:rPr>
            </w:pPr>
            <w:r w:rsidRPr="00656D06">
              <w:rPr>
                <w:sz w:val="16"/>
              </w:rPr>
              <w:t>Appropriate size and material of product, airtight closure.</w:t>
            </w:r>
          </w:p>
        </w:tc>
        <w:tc>
          <w:tcPr>
            <w:tcW w:w="739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</w:tr>
      <w:tr w:rsidR="00656D06" w:rsidRPr="003811F6" w:rsidTr="00656D06">
        <w:tc>
          <w:tcPr>
            <w:tcW w:w="3869" w:type="dxa"/>
            <w:gridSpan w:val="3"/>
          </w:tcPr>
          <w:p w:rsidR="00656D06" w:rsidRDefault="00656D06" w:rsidP="00656D06">
            <w:pPr>
              <w:rPr>
                <w:sz w:val="18"/>
              </w:rPr>
            </w:pPr>
            <w:r>
              <w:rPr>
                <w:sz w:val="18"/>
              </w:rPr>
              <w:t>No foreign matter or visible moisture</w:t>
            </w:r>
          </w:p>
        </w:tc>
        <w:tc>
          <w:tcPr>
            <w:tcW w:w="739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</w:tr>
      <w:tr w:rsidR="00656D06" w:rsidRPr="003811F6" w:rsidTr="00656D06">
        <w:tc>
          <w:tcPr>
            <w:tcW w:w="3869" w:type="dxa"/>
            <w:gridSpan w:val="3"/>
          </w:tcPr>
          <w:p w:rsidR="00656D06" w:rsidRPr="00656D06" w:rsidRDefault="00656D06" w:rsidP="00656D06">
            <w:pPr>
              <w:rPr>
                <w:sz w:val="16"/>
              </w:rPr>
            </w:pPr>
            <w:r w:rsidRPr="00656D06">
              <w:rPr>
                <w:sz w:val="16"/>
              </w:rPr>
              <w:t xml:space="preserve">Pleasant odor and flavor, characteristic of fresh food except jerky. </w:t>
            </w:r>
          </w:p>
        </w:tc>
        <w:tc>
          <w:tcPr>
            <w:tcW w:w="739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</w:tr>
      <w:tr w:rsidR="00656D06" w:rsidRPr="003811F6" w:rsidTr="00656D06">
        <w:tc>
          <w:tcPr>
            <w:tcW w:w="3869" w:type="dxa"/>
            <w:gridSpan w:val="3"/>
          </w:tcPr>
          <w:p w:rsidR="00656D06" w:rsidRPr="00656D06" w:rsidRDefault="00656D06" w:rsidP="00656D06">
            <w:pPr>
              <w:rPr>
                <w:sz w:val="16"/>
              </w:rPr>
            </w:pPr>
            <w:r w:rsidRPr="00656D06">
              <w:rPr>
                <w:sz w:val="16"/>
              </w:rPr>
              <w:t>Jerky: Not overly salty, smoky or spiced. Not rancid.</w:t>
            </w:r>
          </w:p>
        </w:tc>
        <w:tc>
          <w:tcPr>
            <w:tcW w:w="739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656D06" w:rsidRPr="003811F6" w:rsidRDefault="00656D06" w:rsidP="00656D06">
            <w:pPr>
              <w:rPr>
                <w:sz w:val="20"/>
              </w:rPr>
            </w:pPr>
          </w:p>
        </w:tc>
      </w:tr>
    </w:tbl>
    <w:p w:rsidR="00913413" w:rsidRDefault="00913413" w:rsidP="00913413"/>
    <w:p w:rsidR="00B17495" w:rsidRPr="003811F6" w:rsidRDefault="00B17495" w:rsidP="00B17495">
      <w:pPr>
        <w:rPr>
          <w:sz w:val="20"/>
        </w:rPr>
      </w:pP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1F1E58">
      <w:pgSz w:w="20160" w:h="12240" w:orient="landscape" w:code="5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0D328B"/>
    <w:rsid w:val="00107D6B"/>
    <w:rsid w:val="00121A8F"/>
    <w:rsid w:val="00144D98"/>
    <w:rsid w:val="0019175C"/>
    <w:rsid w:val="001B103C"/>
    <w:rsid w:val="001B6BE8"/>
    <w:rsid w:val="001F1E58"/>
    <w:rsid w:val="00203461"/>
    <w:rsid w:val="0024711D"/>
    <w:rsid w:val="002A6B98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541D22"/>
    <w:rsid w:val="00542CCE"/>
    <w:rsid w:val="005608B6"/>
    <w:rsid w:val="00571688"/>
    <w:rsid w:val="005F681A"/>
    <w:rsid w:val="00607DE7"/>
    <w:rsid w:val="006378B2"/>
    <w:rsid w:val="006530F4"/>
    <w:rsid w:val="00656D06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14147"/>
    <w:rsid w:val="00913413"/>
    <w:rsid w:val="00932522"/>
    <w:rsid w:val="009876B0"/>
    <w:rsid w:val="009F0913"/>
    <w:rsid w:val="009F380B"/>
    <w:rsid w:val="00A77019"/>
    <w:rsid w:val="00AC6622"/>
    <w:rsid w:val="00B00977"/>
    <w:rsid w:val="00B11764"/>
    <w:rsid w:val="00B17495"/>
    <w:rsid w:val="00B3422F"/>
    <w:rsid w:val="00BF21FB"/>
    <w:rsid w:val="00C22A51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7AD05-97A6-41C6-93AD-0431A9B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0FBA-6EB9-4BB4-84A0-BCB0621D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leann.bennett</dc:creator>
  <cp:keywords/>
  <dc:description/>
  <cp:lastModifiedBy>Bennett, Leann E.</cp:lastModifiedBy>
  <cp:revision>2</cp:revision>
  <cp:lastPrinted>2015-11-30T20:11:00Z</cp:lastPrinted>
  <dcterms:created xsi:type="dcterms:W3CDTF">2016-12-06T18:27:00Z</dcterms:created>
  <dcterms:modified xsi:type="dcterms:W3CDTF">2016-12-06T18:27:00Z</dcterms:modified>
</cp:coreProperties>
</file>