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3E" w:rsidRDefault="00814147" w:rsidP="00DC253E">
      <w:pPr>
        <w:jc w:val="center"/>
      </w:pPr>
      <w:bookmarkStart w:id="0" w:name="_GoBack"/>
      <w:bookmarkEnd w:id="0"/>
      <w:r>
        <w:t xml:space="preserve">Food Preservation – </w:t>
      </w:r>
      <w:r w:rsidR="009472EC">
        <w:t xml:space="preserve">Tomatoes, </w:t>
      </w:r>
      <w:r w:rsidR="002C4D7D">
        <w:t>Sauces, and Other Products</w:t>
      </w:r>
    </w:p>
    <w:p w:rsidR="001F1E58" w:rsidRDefault="001F1E58" w:rsidP="00DC253E">
      <w:pPr>
        <w:jc w:val="center"/>
      </w:pPr>
    </w:p>
    <w:tbl>
      <w:tblPr>
        <w:tblStyle w:val="TableGrid"/>
        <w:tblW w:w="0" w:type="auto"/>
        <w:tblInd w:w="25" w:type="dxa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447"/>
        <w:gridCol w:w="739"/>
        <w:gridCol w:w="630"/>
        <w:gridCol w:w="360"/>
        <w:gridCol w:w="540"/>
        <w:gridCol w:w="630"/>
        <w:gridCol w:w="1080"/>
        <w:gridCol w:w="720"/>
      </w:tblGrid>
      <w:tr w:rsidR="00713F3C" w:rsidRPr="00713F3C" w:rsidTr="009472EC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9472EC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9472EC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9472EC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9472EC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9472EC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9472EC">
        <w:trPr>
          <w:gridAfter w:val="1"/>
          <w:wAfter w:w="72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9472EC">
        <w:trPr>
          <w:gridAfter w:val="1"/>
          <w:wAfter w:w="72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9472EC">
        <w:trPr>
          <w:gridAfter w:val="1"/>
          <w:wAfter w:w="72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DC253E" w:rsidTr="009472EC">
        <w:tc>
          <w:tcPr>
            <w:tcW w:w="3869" w:type="dxa"/>
            <w:gridSpan w:val="3"/>
          </w:tcPr>
          <w:p w:rsidR="00DC253E" w:rsidRPr="003811F6" w:rsidRDefault="00542CCE" w:rsidP="00410FDB">
            <w:pPr>
              <w:jc w:val="both"/>
              <w:rPr>
                <w:sz w:val="20"/>
              </w:rPr>
            </w:pPr>
            <w:r>
              <w:rPr>
                <w:sz w:val="20"/>
              </w:rPr>
              <w:t>Characteristic</w:t>
            </w:r>
          </w:p>
        </w:tc>
        <w:tc>
          <w:tcPr>
            <w:tcW w:w="73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  <w:gridSpan w:val="2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2430" w:type="dxa"/>
            <w:gridSpan w:val="3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9472EC">
        <w:tc>
          <w:tcPr>
            <w:tcW w:w="3869" w:type="dxa"/>
            <w:gridSpan w:val="3"/>
          </w:tcPr>
          <w:p w:rsidR="00DC253E" w:rsidRPr="001C1553" w:rsidRDefault="009472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Acceptable processing method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9472EC">
        <w:tc>
          <w:tcPr>
            <w:tcW w:w="3869" w:type="dxa"/>
            <w:gridSpan w:val="3"/>
          </w:tcPr>
          <w:p w:rsidR="00DC253E" w:rsidRPr="001C1553" w:rsidRDefault="009472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Jar filled to appropriate headspace (1/2 inch)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9472EC">
        <w:tc>
          <w:tcPr>
            <w:tcW w:w="3869" w:type="dxa"/>
            <w:gridSpan w:val="3"/>
          </w:tcPr>
          <w:p w:rsidR="00DC253E" w:rsidRPr="001C1553" w:rsidRDefault="009472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Bright attractive color, no artificial coloring used.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9472EC">
        <w:tc>
          <w:tcPr>
            <w:tcW w:w="3869" w:type="dxa"/>
            <w:gridSpan w:val="3"/>
          </w:tcPr>
          <w:p w:rsidR="00DC253E" w:rsidRPr="001C1553" w:rsidRDefault="009472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Color uniform throughout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9472EC">
        <w:tc>
          <w:tcPr>
            <w:tcW w:w="3869" w:type="dxa"/>
            <w:gridSpan w:val="3"/>
          </w:tcPr>
          <w:p w:rsidR="00DC253E" w:rsidRPr="001C1553" w:rsidRDefault="009472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 darkening at surface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9472EC">
        <w:tc>
          <w:tcPr>
            <w:tcW w:w="3869" w:type="dxa"/>
            <w:gridSpan w:val="3"/>
          </w:tcPr>
          <w:p w:rsidR="00542CCE" w:rsidRPr="001C1553" w:rsidRDefault="009472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Flows freely, not too watery.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9472EC">
        <w:tc>
          <w:tcPr>
            <w:tcW w:w="3869" w:type="dxa"/>
            <w:gridSpan w:val="3"/>
          </w:tcPr>
          <w:p w:rsidR="00DC253E" w:rsidRPr="001C1553" w:rsidRDefault="009472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Smooth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542CCE" w:rsidTr="009472EC">
        <w:tc>
          <w:tcPr>
            <w:tcW w:w="3869" w:type="dxa"/>
            <w:gridSpan w:val="3"/>
          </w:tcPr>
          <w:p w:rsidR="00542CCE" w:rsidRPr="001C1553" w:rsidRDefault="009472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May round up at edges like a fruit butter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9472EC">
        <w:tc>
          <w:tcPr>
            <w:tcW w:w="3869" w:type="dxa"/>
            <w:gridSpan w:val="3"/>
          </w:tcPr>
          <w:p w:rsidR="00542CCE" w:rsidRPr="001C1553" w:rsidRDefault="009472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Free from any or excessive sediment, not foreign matter.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9472EC">
        <w:tc>
          <w:tcPr>
            <w:tcW w:w="3869" w:type="dxa"/>
            <w:gridSpan w:val="3"/>
          </w:tcPr>
          <w:p w:rsidR="00542CCE" w:rsidRPr="001C1553" w:rsidRDefault="009472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 separation or layering; no layer of fat.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9472EC">
        <w:tc>
          <w:tcPr>
            <w:tcW w:w="3869" w:type="dxa"/>
            <w:gridSpan w:val="3"/>
          </w:tcPr>
          <w:p w:rsidR="00542CCE" w:rsidRPr="001C1553" w:rsidRDefault="009472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Vacuum-sealed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9472EC">
        <w:tc>
          <w:tcPr>
            <w:tcW w:w="3869" w:type="dxa"/>
            <w:gridSpan w:val="3"/>
          </w:tcPr>
          <w:p w:rsidR="00542CCE" w:rsidRPr="001C1553" w:rsidRDefault="009472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Clean, clear glass standard canning jar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2A6B98" w:rsidTr="009472EC">
        <w:tc>
          <w:tcPr>
            <w:tcW w:w="3869" w:type="dxa"/>
            <w:gridSpan w:val="3"/>
          </w:tcPr>
          <w:p w:rsidR="002A6B98" w:rsidRPr="001C1553" w:rsidRDefault="009472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New lid and band free of rust; </w:t>
            </w:r>
            <w:proofErr w:type="spellStart"/>
            <w:r>
              <w:rPr>
                <w:sz w:val="18"/>
                <w:szCs w:val="20"/>
              </w:rPr>
              <w:t>screwband</w:t>
            </w:r>
            <w:proofErr w:type="spellEnd"/>
            <w:r>
              <w:rPr>
                <w:sz w:val="18"/>
                <w:szCs w:val="20"/>
              </w:rPr>
              <w:t xml:space="preserve"> clean, unbent and easily removed.</w:t>
            </w:r>
          </w:p>
        </w:tc>
        <w:tc>
          <w:tcPr>
            <w:tcW w:w="739" w:type="dxa"/>
          </w:tcPr>
          <w:p w:rsidR="002A6B98" w:rsidRPr="003811F6" w:rsidRDefault="002A6B98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A6B98" w:rsidRPr="003811F6" w:rsidRDefault="002A6B98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2A6B98" w:rsidRPr="003811F6" w:rsidRDefault="002A6B98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2A6B98" w:rsidRPr="003811F6" w:rsidRDefault="002A6B98">
            <w:pPr>
              <w:rPr>
                <w:sz w:val="20"/>
              </w:rPr>
            </w:pPr>
          </w:p>
        </w:tc>
      </w:tr>
      <w:tr w:rsidR="001C1553" w:rsidTr="009472EC">
        <w:tc>
          <w:tcPr>
            <w:tcW w:w="3869" w:type="dxa"/>
            <w:gridSpan w:val="3"/>
          </w:tcPr>
          <w:p w:rsidR="001C1553" w:rsidRPr="001C1553" w:rsidRDefault="009472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Label clean, neatly placed and contains name of product, date processed, processing method and time.</w:t>
            </w:r>
          </w:p>
        </w:tc>
        <w:tc>
          <w:tcPr>
            <w:tcW w:w="739" w:type="dxa"/>
          </w:tcPr>
          <w:p w:rsidR="001C1553" w:rsidRPr="003811F6" w:rsidRDefault="001C1553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C1553" w:rsidRPr="003811F6" w:rsidRDefault="001C1553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1C1553" w:rsidRPr="003811F6" w:rsidRDefault="001C1553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1C1553" w:rsidRPr="003811F6" w:rsidRDefault="001C1553">
            <w:pPr>
              <w:rPr>
                <w:sz w:val="20"/>
              </w:rPr>
            </w:pPr>
          </w:p>
        </w:tc>
      </w:tr>
    </w:tbl>
    <w:p w:rsidR="001F1E58" w:rsidRDefault="001F1E58" w:rsidP="00814147">
      <w:pPr>
        <w:jc w:val="center"/>
      </w:pPr>
    </w:p>
    <w:p w:rsidR="001F1E58" w:rsidRDefault="001F1E58" w:rsidP="00814147">
      <w:pPr>
        <w:jc w:val="center"/>
      </w:pPr>
    </w:p>
    <w:p w:rsidR="009472EC" w:rsidRDefault="009472EC" w:rsidP="00814147">
      <w:pPr>
        <w:jc w:val="center"/>
      </w:pPr>
    </w:p>
    <w:p w:rsidR="009472EC" w:rsidRDefault="009472EC" w:rsidP="00814147">
      <w:pPr>
        <w:jc w:val="center"/>
      </w:pPr>
    </w:p>
    <w:p w:rsidR="001F1E58" w:rsidRDefault="001F1E58" w:rsidP="00814147">
      <w:pPr>
        <w:jc w:val="center"/>
      </w:pPr>
    </w:p>
    <w:p w:rsidR="009472EC" w:rsidRDefault="009472EC" w:rsidP="00814147">
      <w:pPr>
        <w:jc w:val="center"/>
      </w:pPr>
    </w:p>
    <w:p w:rsidR="009472EC" w:rsidRDefault="009472EC" w:rsidP="00814147">
      <w:pPr>
        <w:jc w:val="center"/>
      </w:pPr>
    </w:p>
    <w:p w:rsidR="0021186C" w:rsidRDefault="0021186C" w:rsidP="00814147">
      <w:pPr>
        <w:jc w:val="center"/>
      </w:pPr>
    </w:p>
    <w:p w:rsidR="0061029A" w:rsidRDefault="0061029A" w:rsidP="0061029A">
      <w:pPr>
        <w:jc w:val="center"/>
      </w:pPr>
      <w:r>
        <w:t xml:space="preserve">Food Preservation – </w:t>
      </w:r>
      <w:r w:rsidR="002C4D7D">
        <w:t>Tomatoes, Sauces, and Other Products</w:t>
      </w:r>
    </w:p>
    <w:p w:rsidR="001F1E58" w:rsidRDefault="001F1E58" w:rsidP="00814147">
      <w:pPr>
        <w:jc w:val="center"/>
      </w:pPr>
    </w:p>
    <w:tbl>
      <w:tblPr>
        <w:tblStyle w:val="TableGrid"/>
        <w:tblW w:w="0" w:type="auto"/>
        <w:tblInd w:w="40" w:type="dxa"/>
        <w:tblLayout w:type="fixed"/>
        <w:tblLook w:val="04A0" w:firstRow="1" w:lastRow="0" w:firstColumn="1" w:lastColumn="0" w:noHBand="0" w:noVBand="1"/>
      </w:tblPr>
      <w:tblGrid>
        <w:gridCol w:w="30"/>
        <w:gridCol w:w="2178"/>
        <w:gridCol w:w="1244"/>
        <w:gridCol w:w="417"/>
        <w:gridCol w:w="739"/>
        <w:gridCol w:w="630"/>
        <w:gridCol w:w="390"/>
        <w:gridCol w:w="510"/>
        <w:gridCol w:w="660"/>
        <w:gridCol w:w="1080"/>
        <w:gridCol w:w="690"/>
      </w:tblGrid>
      <w:tr w:rsidR="00913413" w:rsidRPr="00713F3C" w:rsidTr="009472EC">
        <w:trPr>
          <w:gridBefore w:val="1"/>
          <w:gridAfter w:val="1"/>
          <w:wBefore w:w="30" w:type="dxa"/>
          <w:wAfter w:w="69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9472EC">
        <w:trPr>
          <w:gridBefore w:val="1"/>
          <w:gridAfter w:val="1"/>
          <w:wBefore w:w="30" w:type="dxa"/>
          <w:wAfter w:w="69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9472EC">
        <w:trPr>
          <w:gridBefore w:val="1"/>
          <w:gridAfter w:val="1"/>
          <w:wBefore w:w="30" w:type="dxa"/>
          <w:wAfter w:w="69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9472EC">
        <w:trPr>
          <w:gridBefore w:val="1"/>
          <w:gridAfter w:val="1"/>
          <w:wBefore w:w="30" w:type="dxa"/>
          <w:wAfter w:w="69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9472EC">
        <w:trPr>
          <w:gridBefore w:val="1"/>
          <w:gridAfter w:val="1"/>
          <w:wBefore w:w="30" w:type="dxa"/>
          <w:wAfter w:w="69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9472EC">
        <w:trPr>
          <w:gridBefore w:val="1"/>
          <w:gridAfter w:val="1"/>
          <w:wBefore w:w="30" w:type="dxa"/>
          <w:wAfter w:w="69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9472EC">
        <w:trPr>
          <w:gridBefore w:val="1"/>
          <w:gridAfter w:val="1"/>
          <w:wBefore w:w="30" w:type="dxa"/>
          <w:wAfter w:w="69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9472EC">
        <w:trPr>
          <w:gridBefore w:val="1"/>
          <w:gridAfter w:val="1"/>
          <w:wBefore w:w="30" w:type="dxa"/>
          <w:wAfter w:w="69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  <w:p w:rsidR="002A6B98" w:rsidRPr="00713F3C" w:rsidRDefault="002A6B98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1C1553" w:rsidRPr="003811F6" w:rsidTr="009472EC">
        <w:tc>
          <w:tcPr>
            <w:tcW w:w="3869" w:type="dxa"/>
            <w:gridSpan w:val="4"/>
          </w:tcPr>
          <w:p w:rsidR="001C1553" w:rsidRPr="003811F6" w:rsidRDefault="001C1553" w:rsidP="00E06E6B">
            <w:pPr>
              <w:jc w:val="both"/>
              <w:rPr>
                <w:sz w:val="20"/>
              </w:rPr>
            </w:pPr>
            <w:r>
              <w:rPr>
                <w:sz w:val="20"/>
              </w:rPr>
              <w:t>Characteristic</w:t>
            </w:r>
          </w:p>
        </w:tc>
        <w:tc>
          <w:tcPr>
            <w:tcW w:w="739" w:type="dxa"/>
          </w:tcPr>
          <w:p w:rsidR="001C1553" w:rsidRPr="003811F6" w:rsidRDefault="001C1553" w:rsidP="00E06E6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1C1553" w:rsidRPr="003811F6" w:rsidRDefault="001C1553" w:rsidP="00E06E6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  <w:gridSpan w:val="2"/>
          </w:tcPr>
          <w:p w:rsidR="001C1553" w:rsidRPr="003811F6" w:rsidRDefault="001C1553" w:rsidP="00E06E6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2430" w:type="dxa"/>
            <w:gridSpan w:val="3"/>
          </w:tcPr>
          <w:p w:rsidR="001C1553" w:rsidRPr="003811F6" w:rsidRDefault="001C1553" w:rsidP="00E06E6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9472EC" w:rsidRPr="003811F6" w:rsidTr="009472EC">
        <w:tc>
          <w:tcPr>
            <w:tcW w:w="3869" w:type="dxa"/>
            <w:gridSpan w:val="4"/>
          </w:tcPr>
          <w:p w:rsidR="009472EC" w:rsidRPr="001C1553" w:rsidRDefault="009472EC" w:rsidP="009472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Acceptable processing method</w:t>
            </w:r>
          </w:p>
        </w:tc>
        <w:tc>
          <w:tcPr>
            <w:tcW w:w="739" w:type="dxa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</w:tr>
      <w:tr w:rsidR="009472EC" w:rsidRPr="003811F6" w:rsidTr="009472EC">
        <w:tc>
          <w:tcPr>
            <w:tcW w:w="3869" w:type="dxa"/>
            <w:gridSpan w:val="4"/>
          </w:tcPr>
          <w:p w:rsidR="009472EC" w:rsidRPr="001C1553" w:rsidRDefault="009472EC" w:rsidP="009472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Jar filled to appropriate headspace (1/2 inch)</w:t>
            </w:r>
          </w:p>
        </w:tc>
        <w:tc>
          <w:tcPr>
            <w:tcW w:w="739" w:type="dxa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</w:tr>
      <w:tr w:rsidR="009472EC" w:rsidRPr="003811F6" w:rsidTr="009472EC">
        <w:tc>
          <w:tcPr>
            <w:tcW w:w="3869" w:type="dxa"/>
            <w:gridSpan w:val="4"/>
          </w:tcPr>
          <w:p w:rsidR="009472EC" w:rsidRPr="001C1553" w:rsidRDefault="009472EC" w:rsidP="009472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Bright attractive color, no artificial coloring used.</w:t>
            </w:r>
          </w:p>
        </w:tc>
        <w:tc>
          <w:tcPr>
            <w:tcW w:w="739" w:type="dxa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</w:tr>
      <w:tr w:rsidR="009472EC" w:rsidRPr="003811F6" w:rsidTr="009472EC">
        <w:tc>
          <w:tcPr>
            <w:tcW w:w="3869" w:type="dxa"/>
            <w:gridSpan w:val="4"/>
          </w:tcPr>
          <w:p w:rsidR="009472EC" w:rsidRPr="001C1553" w:rsidRDefault="009472EC" w:rsidP="009472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Color uniform throughout</w:t>
            </w:r>
          </w:p>
        </w:tc>
        <w:tc>
          <w:tcPr>
            <w:tcW w:w="739" w:type="dxa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</w:tr>
      <w:tr w:rsidR="009472EC" w:rsidRPr="003811F6" w:rsidTr="009472EC">
        <w:tc>
          <w:tcPr>
            <w:tcW w:w="3869" w:type="dxa"/>
            <w:gridSpan w:val="4"/>
          </w:tcPr>
          <w:p w:rsidR="009472EC" w:rsidRPr="001C1553" w:rsidRDefault="009472EC" w:rsidP="009472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 darkening at surface</w:t>
            </w:r>
          </w:p>
        </w:tc>
        <w:tc>
          <w:tcPr>
            <w:tcW w:w="739" w:type="dxa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</w:tr>
      <w:tr w:rsidR="009472EC" w:rsidRPr="003811F6" w:rsidTr="009472EC">
        <w:tc>
          <w:tcPr>
            <w:tcW w:w="3869" w:type="dxa"/>
            <w:gridSpan w:val="4"/>
          </w:tcPr>
          <w:p w:rsidR="009472EC" w:rsidRPr="001C1553" w:rsidRDefault="009472EC" w:rsidP="009472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Flows freely, not too watery.</w:t>
            </w:r>
          </w:p>
        </w:tc>
        <w:tc>
          <w:tcPr>
            <w:tcW w:w="739" w:type="dxa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</w:tr>
      <w:tr w:rsidR="009472EC" w:rsidRPr="003811F6" w:rsidTr="009472EC">
        <w:tc>
          <w:tcPr>
            <w:tcW w:w="3869" w:type="dxa"/>
            <w:gridSpan w:val="4"/>
          </w:tcPr>
          <w:p w:rsidR="009472EC" w:rsidRPr="001C1553" w:rsidRDefault="009472EC" w:rsidP="009472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Smooth</w:t>
            </w:r>
          </w:p>
        </w:tc>
        <w:tc>
          <w:tcPr>
            <w:tcW w:w="739" w:type="dxa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</w:tr>
      <w:tr w:rsidR="009472EC" w:rsidRPr="003811F6" w:rsidTr="009472EC">
        <w:tc>
          <w:tcPr>
            <w:tcW w:w="3869" w:type="dxa"/>
            <w:gridSpan w:val="4"/>
          </w:tcPr>
          <w:p w:rsidR="009472EC" w:rsidRPr="001C1553" w:rsidRDefault="009472EC" w:rsidP="009472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May round up at edges like a fruit butter</w:t>
            </w:r>
          </w:p>
        </w:tc>
        <w:tc>
          <w:tcPr>
            <w:tcW w:w="739" w:type="dxa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</w:tr>
      <w:tr w:rsidR="009472EC" w:rsidRPr="003811F6" w:rsidTr="009472EC">
        <w:tc>
          <w:tcPr>
            <w:tcW w:w="3869" w:type="dxa"/>
            <w:gridSpan w:val="4"/>
          </w:tcPr>
          <w:p w:rsidR="009472EC" w:rsidRPr="001C1553" w:rsidRDefault="009472EC" w:rsidP="009472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Free from any or excessive sediment, not foreign matter.</w:t>
            </w:r>
          </w:p>
        </w:tc>
        <w:tc>
          <w:tcPr>
            <w:tcW w:w="739" w:type="dxa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</w:tr>
      <w:tr w:rsidR="009472EC" w:rsidRPr="003811F6" w:rsidTr="009472EC">
        <w:tc>
          <w:tcPr>
            <w:tcW w:w="3869" w:type="dxa"/>
            <w:gridSpan w:val="4"/>
          </w:tcPr>
          <w:p w:rsidR="009472EC" w:rsidRPr="001C1553" w:rsidRDefault="009472EC" w:rsidP="009472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 separation or layering; no layer of fat.</w:t>
            </w:r>
          </w:p>
        </w:tc>
        <w:tc>
          <w:tcPr>
            <w:tcW w:w="739" w:type="dxa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</w:tr>
      <w:tr w:rsidR="009472EC" w:rsidRPr="003811F6" w:rsidTr="009472EC">
        <w:tc>
          <w:tcPr>
            <w:tcW w:w="3869" w:type="dxa"/>
            <w:gridSpan w:val="4"/>
          </w:tcPr>
          <w:p w:rsidR="009472EC" w:rsidRPr="001C1553" w:rsidRDefault="009472EC" w:rsidP="009472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Vacuum-sealed</w:t>
            </w:r>
          </w:p>
        </w:tc>
        <w:tc>
          <w:tcPr>
            <w:tcW w:w="739" w:type="dxa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</w:tr>
      <w:tr w:rsidR="009472EC" w:rsidRPr="003811F6" w:rsidTr="009472EC">
        <w:tc>
          <w:tcPr>
            <w:tcW w:w="3869" w:type="dxa"/>
            <w:gridSpan w:val="4"/>
          </w:tcPr>
          <w:p w:rsidR="009472EC" w:rsidRPr="001C1553" w:rsidRDefault="009472EC" w:rsidP="009472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Clean, clear glass standard canning jar</w:t>
            </w:r>
          </w:p>
        </w:tc>
        <w:tc>
          <w:tcPr>
            <w:tcW w:w="739" w:type="dxa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</w:tr>
      <w:tr w:rsidR="009472EC" w:rsidRPr="003811F6" w:rsidTr="009472EC">
        <w:tc>
          <w:tcPr>
            <w:tcW w:w="3869" w:type="dxa"/>
            <w:gridSpan w:val="4"/>
          </w:tcPr>
          <w:p w:rsidR="009472EC" w:rsidRPr="001C1553" w:rsidRDefault="009472EC" w:rsidP="009472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New lid and band free of rust; </w:t>
            </w:r>
            <w:proofErr w:type="spellStart"/>
            <w:r>
              <w:rPr>
                <w:sz w:val="18"/>
                <w:szCs w:val="20"/>
              </w:rPr>
              <w:t>screwband</w:t>
            </w:r>
            <w:proofErr w:type="spellEnd"/>
            <w:r>
              <w:rPr>
                <w:sz w:val="18"/>
                <w:szCs w:val="20"/>
              </w:rPr>
              <w:t xml:space="preserve"> clean, unbent and easily removed.</w:t>
            </w:r>
          </w:p>
        </w:tc>
        <w:tc>
          <w:tcPr>
            <w:tcW w:w="739" w:type="dxa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</w:tr>
      <w:tr w:rsidR="009472EC" w:rsidRPr="003811F6" w:rsidTr="009472EC">
        <w:tc>
          <w:tcPr>
            <w:tcW w:w="3869" w:type="dxa"/>
            <w:gridSpan w:val="4"/>
          </w:tcPr>
          <w:p w:rsidR="009472EC" w:rsidRPr="001C1553" w:rsidRDefault="009472EC" w:rsidP="009472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Label clean, neatly placed and contains name of product, date processed, processing method and time.</w:t>
            </w:r>
          </w:p>
        </w:tc>
        <w:tc>
          <w:tcPr>
            <w:tcW w:w="739" w:type="dxa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9472EC" w:rsidRPr="003811F6" w:rsidRDefault="009472EC" w:rsidP="009472EC">
            <w:pPr>
              <w:rPr>
                <w:sz w:val="20"/>
              </w:rPr>
            </w:pPr>
          </w:p>
        </w:tc>
      </w:tr>
    </w:tbl>
    <w:p w:rsidR="00B17495" w:rsidRPr="003811F6" w:rsidRDefault="00B17495" w:rsidP="00B17495">
      <w:pPr>
        <w:rPr>
          <w:sz w:val="20"/>
        </w:rPr>
      </w:pPr>
    </w:p>
    <w:p w:rsidR="00B17495" w:rsidRDefault="00B17495" w:rsidP="00B17495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DC253E" w:rsidRDefault="00DC253E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sectPr w:rsidR="003811F6" w:rsidSect="001F1E58">
      <w:pgSz w:w="20160" w:h="12240" w:orient="landscape" w:code="5"/>
      <w:pgMar w:top="720" w:right="720" w:bottom="720" w:left="72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0D328B"/>
    <w:rsid w:val="00107D6B"/>
    <w:rsid w:val="00121A8F"/>
    <w:rsid w:val="00144D98"/>
    <w:rsid w:val="0019175C"/>
    <w:rsid w:val="001B103C"/>
    <w:rsid w:val="001B6BE8"/>
    <w:rsid w:val="001C1553"/>
    <w:rsid w:val="001F1E58"/>
    <w:rsid w:val="00203461"/>
    <w:rsid w:val="0021186C"/>
    <w:rsid w:val="0024711D"/>
    <w:rsid w:val="002A6B98"/>
    <w:rsid w:val="002C4D7D"/>
    <w:rsid w:val="002F331D"/>
    <w:rsid w:val="0033565E"/>
    <w:rsid w:val="003415B4"/>
    <w:rsid w:val="00375917"/>
    <w:rsid w:val="003811F6"/>
    <w:rsid w:val="00410FDB"/>
    <w:rsid w:val="004161D9"/>
    <w:rsid w:val="004700DC"/>
    <w:rsid w:val="00474BA0"/>
    <w:rsid w:val="00482A15"/>
    <w:rsid w:val="00541D22"/>
    <w:rsid w:val="00542CCE"/>
    <w:rsid w:val="005608B6"/>
    <w:rsid w:val="00571688"/>
    <w:rsid w:val="005F681A"/>
    <w:rsid w:val="00607DE7"/>
    <w:rsid w:val="0061029A"/>
    <w:rsid w:val="006378B2"/>
    <w:rsid w:val="006530F4"/>
    <w:rsid w:val="00656D06"/>
    <w:rsid w:val="00673C58"/>
    <w:rsid w:val="006922DD"/>
    <w:rsid w:val="006B027A"/>
    <w:rsid w:val="006B33AB"/>
    <w:rsid w:val="00713F3C"/>
    <w:rsid w:val="00715CD5"/>
    <w:rsid w:val="007547AD"/>
    <w:rsid w:val="007B4506"/>
    <w:rsid w:val="007D65F2"/>
    <w:rsid w:val="00814147"/>
    <w:rsid w:val="00913413"/>
    <w:rsid w:val="00932522"/>
    <w:rsid w:val="009472EC"/>
    <w:rsid w:val="009876B0"/>
    <w:rsid w:val="009F0913"/>
    <w:rsid w:val="009F380B"/>
    <w:rsid w:val="00A32B53"/>
    <w:rsid w:val="00A77019"/>
    <w:rsid w:val="00AC6622"/>
    <w:rsid w:val="00B00977"/>
    <w:rsid w:val="00B11764"/>
    <w:rsid w:val="00B17495"/>
    <w:rsid w:val="00B3422F"/>
    <w:rsid w:val="00BF21FB"/>
    <w:rsid w:val="00C752EC"/>
    <w:rsid w:val="00D57247"/>
    <w:rsid w:val="00DA2347"/>
    <w:rsid w:val="00DC253E"/>
    <w:rsid w:val="00E07440"/>
    <w:rsid w:val="00E36ED5"/>
    <w:rsid w:val="00E7190C"/>
    <w:rsid w:val="00EA5AFF"/>
    <w:rsid w:val="00EA5B2E"/>
    <w:rsid w:val="00ED2EDB"/>
    <w:rsid w:val="00F2167E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7AD05-97A6-41C6-93AD-0431A9BA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A60D-B69C-4CAB-9ECD-D8252AF3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leann.bennett</dc:creator>
  <cp:keywords/>
  <dc:description/>
  <cp:lastModifiedBy>Bennett, Leann E.</cp:lastModifiedBy>
  <cp:revision>2</cp:revision>
  <cp:lastPrinted>2015-11-30T20:37:00Z</cp:lastPrinted>
  <dcterms:created xsi:type="dcterms:W3CDTF">2016-12-06T18:35:00Z</dcterms:created>
  <dcterms:modified xsi:type="dcterms:W3CDTF">2016-12-06T18:35:00Z</dcterms:modified>
</cp:coreProperties>
</file>